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D18" w:rsidRPr="00CC0159" w:rsidRDefault="009E7D18" w:rsidP="000873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0159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одержание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9"/>
        <w:gridCol w:w="7606"/>
        <w:gridCol w:w="1074"/>
      </w:tblGrid>
      <w:tr w:rsidR="009E7D18" w:rsidRPr="00962BA1">
        <w:trPr>
          <w:jc w:val="center"/>
        </w:trPr>
        <w:tc>
          <w:tcPr>
            <w:tcW w:w="675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797" w:type="dxa"/>
          </w:tcPr>
          <w:p w:rsidR="009E7D18" w:rsidRPr="00962BA1" w:rsidRDefault="009E7D18" w:rsidP="00962BA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ЦЕЛЕВОЙ РАЗДЕЛ</w:t>
            </w:r>
          </w:p>
        </w:tc>
        <w:tc>
          <w:tcPr>
            <w:tcW w:w="1099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7D18" w:rsidRPr="00962BA1">
        <w:trPr>
          <w:jc w:val="center"/>
        </w:trPr>
        <w:tc>
          <w:tcPr>
            <w:tcW w:w="675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797" w:type="dxa"/>
          </w:tcPr>
          <w:p w:rsidR="009E7D18" w:rsidRPr="00962BA1" w:rsidRDefault="009E7D18" w:rsidP="00962B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099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7D18" w:rsidRPr="00962BA1">
        <w:trPr>
          <w:jc w:val="center"/>
        </w:trPr>
        <w:tc>
          <w:tcPr>
            <w:tcW w:w="675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797" w:type="dxa"/>
          </w:tcPr>
          <w:p w:rsidR="009E7D18" w:rsidRPr="00962BA1" w:rsidRDefault="009E7D18" w:rsidP="00962BA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Цель и задачи. Актуальность программы</w:t>
            </w:r>
          </w:p>
        </w:tc>
        <w:tc>
          <w:tcPr>
            <w:tcW w:w="1099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E7D18" w:rsidRPr="00962BA1">
        <w:trPr>
          <w:jc w:val="center"/>
        </w:trPr>
        <w:tc>
          <w:tcPr>
            <w:tcW w:w="675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797" w:type="dxa"/>
          </w:tcPr>
          <w:p w:rsidR="009E7D18" w:rsidRPr="00962BA1" w:rsidRDefault="009E7D18" w:rsidP="00962B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Принципы и подходы к построению программы</w:t>
            </w:r>
          </w:p>
        </w:tc>
        <w:tc>
          <w:tcPr>
            <w:tcW w:w="1099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E7D18" w:rsidRPr="00962BA1">
        <w:trPr>
          <w:jc w:val="center"/>
        </w:trPr>
        <w:tc>
          <w:tcPr>
            <w:tcW w:w="675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797" w:type="dxa"/>
          </w:tcPr>
          <w:p w:rsidR="009E7D18" w:rsidRPr="00962BA1" w:rsidRDefault="009E7D18" w:rsidP="00962B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Характеристика возрастных особенностей развития технического творчества</w:t>
            </w:r>
          </w:p>
        </w:tc>
        <w:tc>
          <w:tcPr>
            <w:tcW w:w="1099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E7D18" w:rsidRPr="00962BA1">
        <w:trPr>
          <w:jc w:val="center"/>
        </w:trPr>
        <w:tc>
          <w:tcPr>
            <w:tcW w:w="675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97" w:type="dxa"/>
          </w:tcPr>
          <w:p w:rsidR="009E7D18" w:rsidRPr="00962BA1" w:rsidRDefault="009E7D18" w:rsidP="00962BA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СОДЕРЖАТЕЛЬНЫЙ РАЗДЕЛ</w:t>
            </w:r>
          </w:p>
        </w:tc>
        <w:tc>
          <w:tcPr>
            <w:tcW w:w="1099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E7D18" w:rsidRPr="00962BA1">
        <w:trPr>
          <w:jc w:val="center"/>
        </w:trPr>
        <w:tc>
          <w:tcPr>
            <w:tcW w:w="675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797" w:type="dxa"/>
          </w:tcPr>
          <w:p w:rsidR="009E7D18" w:rsidRPr="00962BA1" w:rsidRDefault="009E7D18" w:rsidP="00962B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Содержание организации деятельности. Методические рекомендации к реализации программы</w:t>
            </w:r>
          </w:p>
        </w:tc>
        <w:tc>
          <w:tcPr>
            <w:tcW w:w="1099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E7D18" w:rsidRPr="00962BA1">
        <w:trPr>
          <w:jc w:val="center"/>
        </w:trPr>
        <w:tc>
          <w:tcPr>
            <w:tcW w:w="675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797" w:type="dxa"/>
          </w:tcPr>
          <w:p w:rsidR="009E7D18" w:rsidRPr="00962BA1" w:rsidRDefault="009E7D18" w:rsidP="00962B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Календарный план дополнительной образовательной программы «</w:t>
            </w: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Алгоритмика</w:t>
            </w:r>
            <w:proofErr w:type="spell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099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E7D18" w:rsidRPr="00962BA1">
        <w:trPr>
          <w:jc w:val="center"/>
        </w:trPr>
        <w:tc>
          <w:tcPr>
            <w:tcW w:w="675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97" w:type="dxa"/>
          </w:tcPr>
          <w:p w:rsidR="009E7D18" w:rsidRPr="00962BA1" w:rsidRDefault="009E7D18" w:rsidP="00962BA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ОРГАНИЗАЦИОННЫЙ РАЗДЕЛ</w:t>
            </w:r>
          </w:p>
        </w:tc>
        <w:tc>
          <w:tcPr>
            <w:tcW w:w="1099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E7D18" w:rsidRPr="00962BA1">
        <w:trPr>
          <w:jc w:val="center"/>
        </w:trPr>
        <w:tc>
          <w:tcPr>
            <w:tcW w:w="675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797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реализации дополнительной общеразвивающей программы «</w:t>
            </w: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Алгоритмика</w:t>
            </w:r>
            <w:proofErr w:type="spell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9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E7D18" w:rsidRPr="00962BA1">
        <w:trPr>
          <w:jc w:val="center"/>
        </w:trPr>
        <w:tc>
          <w:tcPr>
            <w:tcW w:w="675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797" w:type="dxa"/>
          </w:tcPr>
          <w:p w:rsidR="009E7D18" w:rsidRPr="00962BA1" w:rsidRDefault="009E7D18" w:rsidP="00962B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программы дополнительного образования</w:t>
            </w:r>
          </w:p>
        </w:tc>
        <w:tc>
          <w:tcPr>
            <w:tcW w:w="1099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E7D18" w:rsidRPr="00962BA1">
        <w:trPr>
          <w:jc w:val="center"/>
        </w:trPr>
        <w:tc>
          <w:tcPr>
            <w:tcW w:w="675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797" w:type="dxa"/>
          </w:tcPr>
          <w:p w:rsidR="009E7D18" w:rsidRPr="00962BA1" w:rsidRDefault="009E7D18" w:rsidP="00962B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</w:t>
            </w:r>
          </w:p>
        </w:tc>
        <w:tc>
          <w:tcPr>
            <w:tcW w:w="1099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E7D18" w:rsidRPr="00962BA1">
        <w:trPr>
          <w:jc w:val="center"/>
        </w:trPr>
        <w:tc>
          <w:tcPr>
            <w:tcW w:w="675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797" w:type="dxa"/>
          </w:tcPr>
          <w:p w:rsidR="009E7D18" w:rsidRPr="00962BA1" w:rsidRDefault="009E7D18" w:rsidP="00962BA1">
            <w:pPr>
              <w:pStyle w:val="ab"/>
              <w:tabs>
                <w:tab w:val="left" w:pos="3096"/>
                <w:tab w:val="left" w:pos="4482"/>
                <w:tab w:val="left" w:pos="6346"/>
                <w:tab w:val="left" w:pos="7981"/>
                <w:tab w:val="left" w:pos="9253"/>
                <w:tab w:val="left" w:pos="10815"/>
                <w:tab w:val="left" w:pos="12972"/>
                <w:tab w:val="left" w:pos="15004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Объем образовательной нагрузки</w:t>
            </w:r>
          </w:p>
        </w:tc>
        <w:tc>
          <w:tcPr>
            <w:tcW w:w="1099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E7D18" w:rsidRPr="00962BA1">
        <w:trPr>
          <w:jc w:val="center"/>
        </w:trPr>
        <w:tc>
          <w:tcPr>
            <w:tcW w:w="675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797" w:type="dxa"/>
          </w:tcPr>
          <w:p w:rsidR="009E7D18" w:rsidRPr="00962BA1" w:rsidRDefault="009E7D18" w:rsidP="00962BA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дополнительной общеразвивающей программе «</w:t>
            </w: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Алгоритмика</w:t>
            </w:r>
            <w:proofErr w:type="spell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9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E7D18" w:rsidRPr="00962BA1">
        <w:trPr>
          <w:jc w:val="center"/>
        </w:trPr>
        <w:tc>
          <w:tcPr>
            <w:tcW w:w="675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9E7D18" w:rsidRPr="00962BA1" w:rsidRDefault="009E7D18" w:rsidP="00962B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СПИСОК ИСПОЛЬЗУЕМОЙ ЛИТЕРАТУРЫ</w:t>
            </w:r>
          </w:p>
        </w:tc>
        <w:tc>
          <w:tcPr>
            <w:tcW w:w="1099" w:type="dxa"/>
            <w:vAlign w:val="center"/>
          </w:tcPr>
          <w:p w:rsidR="009E7D18" w:rsidRPr="00962BA1" w:rsidRDefault="009E7D18" w:rsidP="00962B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9E7D18" w:rsidRDefault="009E7D18" w:rsidP="00F21B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850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850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850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850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850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850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850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850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850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850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850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850A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7D18" w:rsidRDefault="009E7D18"/>
    <w:p w:rsidR="009E7D18" w:rsidRDefault="009E7D18"/>
    <w:p w:rsidR="009E7D18" w:rsidRDefault="009E7D18"/>
    <w:p w:rsidR="009E7D18" w:rsidRDefault="009E7D18"/>
    <w:p w:rsidR="009E7D18" w:rsidRDefault="009E7D18"/>
    <w:p w:rsidR="009E7D18" w:rsidRDefault="009E7D18"/>
    <w:p w:rsidR="009E7D18" w:rsidRDefault="009E7D18"/>
    <w:p w:rsidR="009E7D18" w:rsidRPr="003F50B0" w:rsidRDefault="009E7D18" w:rsidP="003F50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5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ПАСПОРТ</w:t>
      </w:r>
    </w:p>
    <w:p w:rsidR="009E7D18" w:rsidRPr="003F50B0" w:rsidRDefault="009E7D18" w:rsidP="003F50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ДОПОЛНИТЕЛЬНОЙ</w:t>
      </w:r>
      <w:r w:rsidRPr="003F50B0">
        <w:rPr>
          <w:rFonts w:ascii="Times New Roman" w:hAnsi="Times New Roman" w:cs="Times New Roman"/>
          <w:b/>
          <w:bCs/>
          <w:sz w:val="24"/>
          <w:szCs w:val="24"/>
        </w:rPr>
        <w:t xml:space="preserve"> ОБЩЕРАЗВИВАЮЩЕЙ ПРОГРАММЫ</w:t>
      </w: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5"/>
        <w:gridCol w:w="5741"/>
      </w:tblGrid>
      <w:tr w:rsidR="009E7D18" w:rsidRPr="00962BA1" w:rsidTr="00F379F3">
        <w:tc>
          <w:tcPr>
            <w:tcW w:w="3545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5741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Алгоритмика</w:t>
            </w:r>
            <w:proofErr w:type="spell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E7D18" w:rsidRPr="00962BA1" w:rsidTr="00F379F3">
        <w:tc>
          <w:tcPr>
            <w:tcW w:w="3545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741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направленность  </w:t>
            </w:r>
          </w:p>
        </w:tc>
      </w:tr>
      <w:tr w:rsidR="009E7D18" w:rsidRPr="00962BA1" w:rsidTr="00F379F3">
        <w:tc>
          <w:tcPr>
            <w:tcW w:w="3545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Год разработки</w:t>
            </w:r>
          </w:p>
        </w:tc>
        <w:tc>
          <w:tcPr>
            <w:tcW w:w="5741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</w:tr>
      <w:tr w:rsidR="009E7D18" w:rsidRPr="00962BA1" w:rsidTr="00F379F3">
        <w:tc>
          <w:tcPr>
            <w:tcW w:w="3545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Кем, когда и кем утверждена дополнительная образовательная программа</w:t>
            </w:r>
          </w:p>
        </w:tc>
        <w:tc>
          <w:tcPr>
            <w:tcW w:w="5741" w:type="dxa"/>
          </w:tcPr>
          <w:p w:rsidR="009E7D18" w:rsidRPr="00962BA1" w:rsidRDefault="009E7D18" w:rsidP="00962BA1">
            <w:pPr>
              <w:pStyle w:val="TableParagraph"/>
              <w:ind w:right="33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Утверждена при</w:t>
            </w:r>
            <w:r>
              <w:rPr>
                <w:sz w:val="24"/>
                <w:szCs w:val="24"/>
                <w:lang w:val="ru-RU"/>
              </w:rPr>
              <w:t xml:space="preserve">казом заведующего </w:t>
            </w:r>
            <w:r w:rsidRPr="00962BA1">
              <w:rPr>
                <w:sz w:val="24"/>
                <w:szCs w:val="24"/>
                <w:lang w:val="ru-RU"/>
              </w:rPr>
              <w:t xml:space="preserve"> </w:t>
            </w:r>
          </w:p>
          <w:p w:rsidR="009E7D18" w:rsidRPr="00962BA1" w:rsidRDefault="009E7D18" w:rsidP="00962BA1">
            <w:pPr>
              <w:pStyle w:val="TableParagraph"/>
              <w:ind w:right="33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№ ______от__________20__г.</w:t>
            </w:r>
          </w:p>
          <w:p w:rsidR="009E7D18" w:rsidRPr="00962BA1" w:rsidRDefault="009E7D18" w:rsidP="00962BA1">
            <w:pPr>
              <w:pStyle w:val="TableParagraph"/>
              <w:ind w:right="33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Принята на заседании педагогического совета _________20__г. протокол №_______</w:t>
            </w:r>
          </w:p>
        </w:tc>
      </w:tr>
      <w:tr w:rsidR="009E7D18" w:rsidRPr="00962BA1" w:rsidTr="00F379F3">
        <w:tc>
          <w:tcPr>
            <w:tcW w:w="3545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5741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познавательной активности и логического мышления </w:t>
            </w:r>
            <w:r w:rsidR="00F379F3" w:rsidRPr="00962BA1">
              <w:rPr>
                <w:rFonts w:ascii="Times New Roman" w:hAnsi="Times New Roman" w:cs="Times New Roman"/>
                <w:sz w:val="24"/>
                <w:szCs w:val="24"/>
              </w:rPr>
              <w:t>детей дошкольного</w:t>
            </w: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через применения компьютерных технологий. </w:t>
            </w:r>
          </w:p>
        </w:tc>
      </w:tr>
      <w:tr w:rsidR="009E7D18" w:rsidRPr="00962BA1" w:rsidTr="00F379F3">
        <w:tc>
          <w:tcPr>
            <w:tcW w:w="3545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5741" w:type="dxa"/>
          </w:tcPr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Первый год обучения.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Обучающие: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- развивать умственные способности детей через овладение действиями замещения и наглядного моделирования;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- учить составлять группу из отдельных предметов, разделять их по характерным признакам и назначению;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- учить классифицировать предметы по различным основаниям;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- учить сравнивать предметы и образы;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- учить соотносить схематическое изображение с реальными предметами;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- развивать быстроту мышления;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- побуждать делать самостоятельные выводы;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- учить развернуто отвечать на вопросы, делать умозаключения;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- учить устанавливать причинно-следственные связи.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Развивающие: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- развитие мыслительных умений - сравнивать, анализировать, классифицировать, обобщать, абстрагировать, кодировать и декодировать информацию;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- усвоение элементарных навыков алгоритмической культуры мышления;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процессов восприятия памяти, внимания, воображения;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- развитие творческих способностей.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- развитие способности группировать предметы по цвету и величине;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- развитие умения различать и называть в процессе моделирования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- геометрические фигуры, силуэты, предметы и другие.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- составление геометрических фигур из палочек и преобразование их. Рисование фигур, символические изображения из геометрических фигур в тетради в клетку.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Воспитательные: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- возможность сочетания самостоятельной деятельности детей и их разнообразного взаимодействия друг с другом при освоении математических понятий.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- воспитание и развитие ответственности, настойчивости, в преодолении трудностей, координацию движений глаз и мелкой моторики рук, действий самоконтроля и самооценки.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Второй год обучения.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Обучающие: 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- дать представление о фундаментальных понятиях информатики;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познакомить с элементарными представлениями об алгоритмике, информационно-компьютерных технологиях; 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- прививать навыки планирования деятельности и использования компьютерной техники как инструмента деятельности. 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Развивающие: 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и развивать логическое мышление и пространственное воображение; 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-  расширять кругозор, развивать память, внимание, творческое воображение, абстрактно-логических и наглядно образных видов мышления и типов памяти, основных мыслительных операций, основных свойств внимания;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- совершенствование диалогической речи детей: умение слушать собеседника, понимать вопросы, смысл знаний, уметь задавать вопросы, отвечать на них. 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Воспитательные: 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- воспитание у детей потребности в сотрудничестве, взаимодействии со сверстниками, умения подчинять свои интересы определенным правилам; </w:t>
            </w:r>
          </w:p>
          <w:p w:rsidR="009E7D18" w:rsidRPr="00962BA1" w:rsidRDefault="009E7D18" w:rsidP="00962BA1">
            <w:pPr>
              <w:tabs>
                <w:tab w:val="center" w:pos="4819"/>
                <w:tab w:val="left" w:pos="7874"/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- формирование информационной культуры.</w:t>
            </w:r>
          </w:p>
        </w:tc>
      </w:tr>
      <w:tr w:rsidR="009E7D18" w:rsidRPr="00962BA1" w:rsidTr="00F379F3">
        <w:tc>
          <w:tcPr>
            <w:tcW w:w="3545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5741" w:type="dxa"/>
          </w:tcPr>
          <w:p w:rsidR="009E7D18" w:rsidRPr="00962BA1" w:rsidRDefault="009E7D18" w:rsidP="00962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Первый год обучения</w:t>
            </w: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: развитие у детей старшего дошкольного возраст их интеллектуально – творческих способностей через освоение логико-математических представлений (свойства, отношения, связи, зависимости) и способы познания (сравнение, упорядочивание, группировка, сериация</w:t>
            </w:r>
            <w:bookmarkStart w:id="0" w:name="_GoBack"/>
            <w:bookmarkEnd w:id="0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, классификация). Ребенок владеет основными логическими операциями. Умеет мысленно устанавливать сходства и различия предметов по существенным признакам. Способен объединять и распределять предметы по группам. Свободно оперирует обобщающими понятиями. Умеет мысленно делить целое на части и из частей формировать целое, устанавливая между ними связь. Ребенок находит закономерности в явлениях, умеет их описывать. Может при помощи суждений делать </w:t>
            </w:r>
            <w:r w:rsidRPr="00962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умозаключения. Способен ориентироваться в пространстве и на листе бумаги. У ребенка достаточно большой словарный запас, широкий спектр бытовых знаний. Он наблюдателен, внимателен, усидчив, заинтересован в результатах своей работы. Владеет навыками сотрудничества, умеет работать в паре и микрогруппе.</w:t>
            </w:r>
          </w:p>
          <w:p w:rsidR="009E7D18" w:rsidRPr="00962BA1" w:rsidRDefault="009E7D18" w:rsidP="00962BA1">
            <w:pPr>
              <w:pStyle w:val="TableParagraph"/>
              <w:spacing w:line="259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962BA1">
              <w:rPr>
                <w:b/>
                <w:bCs/>
                <w:sz w:val="24"/>
                <w:szCs w:val="24"/>
                <w:lang w:val="ru-RU"/>
              </w:rPr>
              <w:t>Второй год обучения:</w:t>
            </w:r>
            <w:r w:rsidRPr="00962BA1">
              <w:rPr>
                <w:sz w:val="24"/>
                <w:szCs w:val="24"/>
                <w:lang w:val="ru-RU"/>
              </w:rPr>
              <w:t xml:space="preserve"> воспитанник овладеет основными понятиями курса ПИКТОМИР «Алгоримика», проявит инициативу и самостоятельность в среде программирования, общении, познавательно-исследовательской деятельности и моделировании своей деятельности; владеет разными формами и видами творческо-технической игры, знаком с основными составными частями компьютера; основными понятиями, командами применяемые в начальной алгоритмике,</w:t>
            </w:r>
          </w:p>
          <w:p w:rsidR="009E7D18" w:rsidRPr="00962BA1" w:rsidRDefault="009E7D18" w:rsidP="00962BA1">
            <w:pPr>
              <w:pStyle w:val="TableParagraph"/>
              <w:ind w:left="107" w:right="94"/>
              <w:jc w:val="both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различает условную и реальную ситуации, умеет подчиняться разным правилам и социальным нормам.</w:t>
            </w:r>
          </w:p>
        </w:tc>
      </w:tr>
      <w:tr w:rsidR="009E7D18" w:rsidRPr="00962BA1" w:rsidTr="00F379F3">
        <w:tc>
          <w:tcPr>
            <w:tcW w:w="3545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5741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9E7D18" w:rsidRPr="00962BA1" w:rsidTr="00F379F3">
        <w:tc>
          <w:tcPr>
            <w:tcW w:w="3545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неделю/год</w:t>
            </w:r>
          </w:p>
        </w:tc>
        <w:tc>
          <w:tcPr>
            <w:tcW w:w="5741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 час в неделю/76 в год</w:t>
            </w:r>
          </w:p>
        </w:tc>
      </w:tr>
      <w:tr w:rsidR="009E7D18" w:rsidRPr="00962BA1" w:rsidTr="00F379F3">
        <w:tc>
          <w:tcPr>
            <w:tcW w:w="3545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741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Дети дошкольного возраста от 3 до 7 лет</w:t>
            </w:r>
          </w:p>
        </w:tc>
      </w:tr>
      <w:tr w:rsidR="009E7D18" w:rsidRPr="00962BA1" w:rsidTr="00F379F3">
        <w:tc>
          <w:tcPr>
            <w:tcW w:w="3545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обеспечение </w:t>
            </w:r>
          </w:p>
        </w:tc>
        <w:tc>
          <w:tcPr>
            <w:tcW w:w="5741" w:type="dxa"/>
          </w:tcPr>
          <w:p w:rsidR="009E7D18" w:rsidRPr="00962BA1" w:rsidRDefault="009E7D18" w:rsidP="00962BA1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 xml:space="preserve">Пособия к данной программе: “Графический диктант и </w:t>
            </w:r>
            <w:r w:rsidR="00F379F3" w:rsidRPr="00962BA1">
              <w:rPr>
                <w:sz w:val="24"/>
                <w:szCs w:val="24"/>
                <w:lang w:val="ru-RU"/>
              </w:rPr>
              <w:t>упражнения”</w:t>
            </w:r>
            <w:r w:rsidRPr="00962BA1">
              <w:rPr>
                <w:sz w:val="24"/>
                <w:szCs w:val="24"/>
                <w:lang w:val="ru-RU"/>
              </w:rPr>
              <w:t xml:space="preserve"> (рабочая тетрадь К.В. Шевелев). </w:t>
            </w:r>
          </w:p>
          <w:p w:rsidR="009E7D18" w:rsidRPr="00962BA1" w:rsidRDefault="009E7D18" w:rsidP="00962BA1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Методические указания по проведению цикла</w:t>
            </w:r>
            <w:r w:rsidRPr="00962BA1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962BA1">
              <w:rPr>
                <w:sz w:val="24"/>
                <w:szCs w:val="24"/>
                <w:lang w:val="ru-RU"/>
              </w:rPr>
              <w:t>занятий ПИКТОМИР «</w:t>
            </w:r>
            <w:proofErr w:type="spellStart"/>
            <w:r w:rsidRPr="00962BA1">
              <w:rPr>
                <w:sz w:val="24"/>
                <w:szCs w:val="24"/>
                <w:lang w:val="ru-RU"/>
              </w:rPr>
              <w:t>Алгоритмика</w:t>
            </w:r>
            <w:proofErr w:type="spellEnd"/>
            <w:r w:rsidRPr="00962BA1">
              <w:rPr>
                <w:sz w:val="24"/>
                <w:szCs w:val="24"/>
                <w:lang w:val="ru-RU"/>
              </w:rPr>
              <w:t xml:space="preserve">» с использованием свободно распространяемой учебной среды </w:t>
            </w:r>
            <w:proofErr w:type="spellStart"/>
            <w:r w:rsidRPr="00962BA1">
              <w:rPr>
                <w:sz w:val="24"/>
                <w:szCs w:val="24"/>
                <w:lang w:val="ru-RU"/>
              </w:rPr>
              <w:t>ПиктоМир</w:t>
            </w:r>
            <w:proofErr w:type="spellEnd"/>
            <w:r w:rsidRPr="00962BA1">
              <w:rPr>
                <w:sz w:val="24"/>
                <w:szCs w:val="24"/>
                <w:lang w:val="ru-RU"/>
              </w:rPr>
              <w:t xml:space="preserve"> авторов А.Г. Кушниренко, М.В. Райко, И.Б. Рогожкина.</w:t>
            </w:r>
          </w:p>
        </w:tc>
      </w:tr>
      <w:tr w:rsidR="009E7D18" w:rsidRPr="00962BA1" w:rsidTr="00F379F3">
        <w:tc>
          <w:tcPr>
            <w:tcW w:w="3545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 (оборудование, инвентарь в помещении, использование ИКТ)</w:t>
            </w:r>
          </w:p>
        </w:tc>
        <w:tc>
          <w:tcPr>
            <w:tcW w:w="5741" w:type="dxa"/>
          </w:tcPr>
          <w:p w:rsidR="009E7D18" w:rsidRPr="00962BA1" w:rsidRDefault="009E7D18" w:rsidP="00962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Ноутбук и </w:t>
            </w:r>
            <w:r w:rsidR="00F379F3" w:rsidRPr="00962BA1">
              <w:rPr>
                <w:rFonts w:ascii="Times New Roman" w:hAnsi="Times New Roman" w:cs="Times New Roman"/>
                <w:sz w:val="24"/>
                <w:szCs w:val="24"/>
              </w:rPr>
              <w:t>мышь (</w:t>
            </w: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для педагога</w:t>
            </w:r>
            <w:r w:rsidR="00F379F3" w:rsidRPr="00962BA1">
              <w:rPr>
                <w:rFonts w:ascii="Times New Roman" w:hAnsi="Times New Roman" w:cs="Times New Roman"/>
                <w:sz w:val="24"/>
                <w:szCs w:val="24"/>
              </w:rPr>
              <w:t>), планшеты</w:t>
            </w: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 (для детей), интерактивная доска, проектор. </w:t>
            </w:r>
          </w:p>
          <w:p w:rsidR="009E7D18" w:rsidRPr="00962BA1" w:rsidRDefault="009E7D18" w:rsidP="00962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Мольберт, магниты, наборы «Палочки </w:t>
            </w: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Кьюзенера</w:t>
            </w:r>
            <w:proofErr w:type="spell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», наборы «Блоки </w:t>
            </w: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Дьеныша</w:t>
            </w:r>
            <w:proofErr w:type="spell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», наборы цветных карандашей, карточки «Клеточное поле», наборы с командами, простые карандаши. </w:t>
            </w:r>
          </w:p>
        </w:tc>
      </w:tr>
    </w:tbl>
    <w:p w:rsidR="009E7D18" w:rsidRPr="00B53BF1" w:rsidRDefault="009E7D18">
      <w:pPr>
        <w:rPr>
          <w:sz w:val="24"/>
          <w:szCs w:val="24"/>
        </w:rPr>
      </w:pPr>
    </w:p>
    <w:p w:rsidR="009E7D18" w:rsidRDefault="009E7D18" w:rsidP="00087328">
      <w:pPr>
        <w:tabs>
          <w:tab w:val="left" w:pos="2145"/>
          <w:tab w:val="left" w:pos="9355"/>
        </w:tabs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Default="009E7D18" w:rsidP="00087328">
      <w:pPr>
        <w:tabs>
          <w:tab w:val="left" w:pos="2145"/>
          <w:tab w:val="left" w:pos="9355"/>
        </w:tabs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Default="009E7D18" w:rsidP="00087328">
      <w:pPr>
        <w:tabs>
          <w:tab w:val="left" w:pos="2145"/>
          <w:tab w:val="left" w:pos="9355"/>
        </w:tabs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Default="009E7D18" w:rsidP="00087328">
      <w:pPr>
        <w:tabs>
          <w:tab w:val="left" w:pos="2145"/>
          <w:tab w:val="left" w:pos="9355"/>
        </w:tabs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Default="009E7D18" w:rsidP="00087328">
      <w:pPr>
        <w:tabs>
          <w:tab w:val="left" w:pos="2145"/>
          <w:tab w:val="left" w:pos="9355"/>
        </w:tabs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Default="009E7D18" w:rsidP="00087328">
      <w:pPr>
        <w:tabs>
          <w:tab w:val="left" w:pos="2145"/>
          <w:tab w:val="left" w:pos="9355"/>
        </w:tabs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Default="009E7D18" w:rsidP="00087328">
      <w:pPr>
        <w:tabs>
          <w:tab w:val="left" w:pos="2145"/>
          <w:tab w:val="left" w:pos="9355"/>
        </w:tabs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Default="009E7D18" w:rsidP="00087328">
      <w:pPr>
        <w:tabs>
          <w:tab w:val="left" w:pos="2145"/>
          <w:tab w:val="left" w:pos="9355"/>
        </w:tabs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Default="009E7D18" w:rsidP="00087328">
      <w:pPr>
        <w:tabs>
          <w:tab w:val="left" w:pos="2145"/>
          <w:tab w:val="left" w:pos="9355"/>
        </w:tabs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Default="009E7D18" w:rsidP="00087328">
      <w:pPr>
        <w:tabs>
          <w:tab w:val="left" w:pos="2145"/>
          <w:tab w:val="left" w:pos="9355"/>
        </w:tabs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Default="009E7D18" w:rsidP="00087328">
      <w:pPr>
        <w:tabs>
          <w:tab w:val="left" w:pos="2145"/>
          <w:tab w:val="left" w:pos="9355"/>
        </w:tabs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Default="009E7D18" w:rsidP="00087328">
      <w:pPr>
        <w:tabs>
          <w:tab w:val="left" w:pos="2145"/>
          <w:tab w:val="left" w:pos="9355"/>
        </w:tabs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Default="009E7D18" w:rsidP="00087328">
      <w:pPr>
        <w:tabs>
          <w:tab w:val="left" w:pos="2145"/>
          <w:tab w:val="left" w:pos="9355"/>
        </w:tabs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Default="009E7D18" w:rsidP="00087328">
      <w:pPr>
        <w:tabs>
          <w:tab w:val="left" w:pos="2145"/>
          <w:tab w:val="left" w:pos="9355"/>
        </w:tabs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Default="009E7D18" w:rsidP="00087328">
      <w:pPr>
        <w:tabs>
          <w:tab w:val="left" w:pos="2145"/>
          <w:tab w:val="left" w:pos="9355"/>
        </w:tabs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Default="009E7D18" w:rsidP="00087328">
      <w:pPr>
        <w:tabs>
          <w:tab w:val="left" w:pos="2145"/>
          <w:tab w:val="left" w:pos="9355"/>
        </w:tabs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Default="009E7D18" w:rsidP="009B2B01">
      <w:pPr>
        <w:tabs>
          <w:tab w:val="left" w:pos="2145"/>
          <w:tab w:val="left" w:pos="9355"/>
        </w:tabs>
        <w:spacing w:line="36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Pr="00B53BF1" w:rsidRDefault="009E7D18" w:rsidP="00087328">
      <w:pPr>
        <w:tabs>
          <w:tab w:val="left" w:pos="2145"/>
          <w:tab w:val="left" w:pos="9355"/>
        </w:tabs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BF1">
        <w:rPr>
          <w:rFonts w:ascii="Times New Roman" w:hAnsi="Times New Roman" w:cs="Times New Roman"/>
          <w:b/>
          <w:bCs/>
          <w:sz w:val="24"/>
          <w:szCs w:val="24"/>
        </w:rPr>
        <w:t>1.ЦЕЛЕВОЙ РАЗДЕЛ</w:t>
      </w:r>
    </w:p>
    <w:p w:rsidR="009E7D18" w:rsidRPr="00B53BF1" w:rsidRDefault="009E7D18" w:rsidP="00087328">
      <w:pPr>
        <w:tabs>
          <w:tab w:val="left" w:pos="2145"/>
          <w:tab w:val="left" w:pos="9355"/>
        </w:tabs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BF1">
        <w:rPr>
          <w:rFonts w:ascii="Times New Roman" w:hAnsi="Times New Roman" w:cs="Times New Roman"/>
          <w:b/>
          <w:bCs/>
          <w:sz w:val="24"/>
          <w:szCs w:val="24"/>
        </w:rPr>
        <w:t>1.1. Пояснительная записка</w:t>
      </w:r>
    </w:p>
    <w:p w:rsidR="009E7D18" w:rsidRPr="00B53BF1" w:rsidRDefault="009E7D18" w:rsidP="00B31BEC">
      <w:pPr>
        <w:tabs>
          <w:tab w:val="center" w:pos="4819"/>
          <w:tab w:val="left" w:pos="7874"/>
          <w:tab w:val="left" w:pos="9355"/>
        </w:tabs>
        <w:spacing w:after="0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3BF1">
        <w:rPr>
          <w:rFonts w:ascii="Times New Roman" w:hAnsi="Times New Roman" w:cs="Times New Roman"/>
          <w:sz w:val="24"/>
          <w:szCs w:val="24"/>
        </w:rPr>
        <w:t>В сегодняшнем мире дети практически с рождения видят вокруг себя различные технические устройства, они очень притягивают детей к себе. Современные люди живут в мире увеличения потоков информации, постоянной модернизации устройств, а также для обработки всей информации. Решать задачи разной сложности помогает компьютер. Будущее сегодняшних детей – это информационное общество. И ребёнок должен быть готов к жизни в таком мире. Компьютерная грамотность становится сейчас необходимыми каждому человеку. Воспитание правильного отношения к техническим устройствам в первую очередь ложится на плечи родителей, но и предъявляет качественно новые требования и к дошкольному воспитанию – первому звену непрерывного образования. Успешность данных перемен связана с внедрением в дошкольном учреждении информационных технологий.</w:t>
      </w:r>
    </w:p>
    <w:p w:rsidR="009E7D18" w:rsidRPr="00B53BF1" w:rsidRDefault="009E7D18" w:rsidP="00FC244C">
      <w:pPr>
        <w:tabs>
          <w:tab w:val="center" w:pos="4819"/>
          <w:tab w:val="left" w:pos="7874"/>
          <w:tab w:val="left" w:pos="9355"/>
        </w:tabs>
        <w:spacing w:after="0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Дополнительная общеразвивающая </w:t>
      </w:r>
      <w:proofErr w:type="gramStart"/>
      <w:r w:rsidRPr="00B53BF1">
        <w:rPr>
          <w:rFonts w:ascii="Times New Roman" w:hAnsi="Times New Roman" w:cs="Times New Roman"/>
          <w:sz w:val="24"/>
          <w:szCs w:val="24"/>
        </w:rPr>
        <w:t>программа  «</w:t>
      </w:r>
      <w:proofErr w:type="gramEnd"/>
      <w:r w:rsidRPr="00B53BF1">
        <w:rPr>
          <w:rFonts w:ascii="Times New Roman" w:hAnsi="Times New Roman" w:cs="Times New Roman"/>
          <w:sz w:val="24"/>
          <w:szCs w:val="24"/>
        </w:rPr>
        <w:t>АЛГОРИТМИКА» (далее Программа) разработана в соответствии с  нормативно-правовыми документами:</w:t>
      </w:r>
    </w:p>
    <w:p w:rsidR="009E7D18" w:rsidRPr="00B53BF1" w:rsidRDefault="009E7D18" w:rsidP="00FC244C">
      <w:pPr>
        <w:pStyle w:val="a4"/>
        <w:numPr>
          <w:ilvl w:val="0"/>
          <w:numId w:val="3"/>
        </w:numPr>
        <w:tabs>
          <w:tab w:val="center" w:pos="4819"/>
          <w:tab w:val="left" w:pos="7874"/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>Конвенцией ООН о правах ребенка;</w:t>
      </w:r>
    </w:p>
    <w:p w:rsidR="009E7D18" w:rsidRPr="00B53BF1" w:rsidRDefault="009E7D18" w:rsidP="00FC244C">
      <w:pPr>
        <w:pStyle w:val="a4"/>
        <w:numPr>
          <w:ilvl w:val="0"/>
          <w:numId w:val="3"/>
        </w:numPr>
        <w:tabs>
          <w:tab w:val="center" w:pos="4819"/>
          <w:tab w:val="left" w:pos="7874"/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>Декларацией прав ребёнка (Провозглашена резолюцией 1386 (</w:t>
      </w:r>
      <w:r w:rsidRPr="00B53BF1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B53BF1">
        <w:rPr>
          <w:rFonts w:ascii="Times New Roman" w:hAnsi="Times New Roman" w:cs="Times New Roman"/>
          <w:sz w:val="24"/>
          <w:szCs w:val="24"/>
        </w:rPr>
        <w:t>) Генеральной Ассамблеи от 20 ноября 1959 года);</w:t>
      </w:r>
    </w:p>
    <w:p w:rsidR="009E7D18" w:rsidRPr="00B53BF1" w:rsidRDefault="009E7D18" w:rsidP="00FC244C">
      <w:pPr>
        <w:pStyle w:val="a4"/>
        <w:numPr>
          <w:ilvl w:val="0"/>
          <w:numId w:val="4"/>
        </w:numPr>
        <w:tabs>
          <w:tab w:val="left" w:pos="0"/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Федеральным законом РФ «Об образовании в Российской Федерации» от 29 декабря 2012 года № 273-ФЗ; </w:t>
      </w:r>
    </w:p>
    <w:p w:rsidR="009E7D18" w:rsidRPr="00B53BF1" w:rsidRDefault="009E7D18" w:rsidP="00FC244C">
      <w:pPr>
        <w:pStyle w:val="a4"/>
        <w:numPr>
          <w:ilvl w:val="0"/>
          <w:numId w:val="3"/>
        </w:num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стандартом дошкольного образования от 17.10.2013г. №1155 (далее ФГОС ДО); </w:t>
      </w:r>
    </w:p>
    <w:p w:rsidR="009E7D18" w:rsidRPr="00B53BF1" w:rsidRDefault="009E7D18" w:rsidP="00FC244C">
      <w:pPr>
        <w:pStyle w:val="a4"/>
        <w:numPr>
          <w:ilvl w:val="0"/>
          <w:numId w:val="3"/>
        </w:num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lastRenderedPageBreak/>
        <w:t>СанПиН 2.4.4.3172-14 «Санитарно – 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9E7D18" w:rsidRPr="00B53BF1" w:rsidRDefault="009E7D18" w:rsidP="00FC244C">
      <w:pPr>
        <w:pStyle w:val="a4"/>
        <w:numPr>
          <w:ilvl w:val="0"/>
          <w:numId w:val="3"/>
        </w:num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>Санитарно-эпидемиологические правила и нормативы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требований Федерального государственного образовательного стандарта дошкольного образования;</w:t>
      </w:r>
    </w:p>
    <w:p w:rsidR="009E7D18" w:rsidRPr="00B53BF1" w:rsidRDefault="009E7D18" w:rsidP="00FC244C">
      <w:pPr>
        <w:pStyle w:val="a4"/>
        <w:numPr>
          <w:ilvl w:val="0"/>
          <w:numId w:val="3"/>
        </w:num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утвержденного приказом Министерства образования и науки Российской Федерации от 30 августа 2013г. №1014;</w:t>
      </w:r>
    </w:p>
    <w:p w:rsidR="009E7D18" w:rsidRPr="00B53BF1" w:rsidRDefault="009E7D18" w:rsidP="00FC244C">
      <w:pPr>
        <w:pStyle w:val="a4"/>
        <w:numPr>
          <w:ilvl w:val="0"/>
          <w:numId w:val="3"/>
        </w:num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>Письмом Минобрнауки РФ от 11.12.2006 № 06-1844 «О Примерных требованиях к программам дополнительного образования детей»;</w:t>
      </w:r>
    </w:p>
    <w:p w:rsidR="009E7D18" w:rsidRPr="00B53BF1" w:rsidRDefault="009E7D18" w:rsidP="00FC244C">
      <w:pPr>
        <w:pStyle w:val="a4"/>
        <w:numPr>
          <w:ilvl w:val="0"/>
          <w:numId w:val="3"/>
        </w:num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>Положением о лицензировании образовательной деятельности, утвержденным постановлением Правительства РФ от 28 октября 2013 №966;</w:t>
      </w:r>
    </w:p>
    <w:p w:rsidR="009E7D18" w:rsidRPr="00B53BF1" w:rsidRDefault="009E7D18" w:rsidP="00FC244C">
      <w:pPr>
        <w:pStyle w:val="a4"/>
        <w:numPr>
          <w:ilvl w:val="0"/>
          <w:numId w:val="3"/>
        </w:num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>Законом об образовании в ХМАО-Югре, принят государственной Думой ХМАО-Югры от 27 июня 2013;</w:t>
      </w:r>
    </w:p>
    <w:p w:rsidR="009E7D18" w:rsidRPr="00B53BF1" w:rsidRDefault="009E7D18" w:rsidP="00FC244C">
      <w:pPr>
        <w:pStyle w:val="a4"/>
        <w:numPr>
          <w:ilvl w:val="0"/>
          <w:numId w:val="3"/>
        </w:num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>Постановлением Администрации города №9788 от 20.12.2012г. «Об утверждении стандарта качества муниципальной услуги «Дошкольное образование в образовательных учреждениях, реализующих программу дошкольного образования»;</w:t>
      </w:r>
    </w:p>
    <w:p w:rsidR="009E7D18" w:rsidRPr="00B53BF1" w:rsidRDefault="009E7D18" w:rsidP="00FC244C">
      <w:pPr>
        <w:pStyle w:val="a4"/>
        <w:numPr>
          <w:ilvl w:val="0"/>
          <w:numId w:val="3"/>
        </w:num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>Постановлением Администрации города «О внесении изменений в постановление Администрации города от 20.12.2012г. №9788 «Об утверждении стандарта качества муниципальной услуги «Дошкольное образование в образовательных учреждениях, реализующих программу дошкольного образования» от 26.03.2014г. №1986;</w:t>
      </w:r>
    </w:p>
    <w:p w:rsidR="009E7D18" w:rsidRPr="00B53BF1" w:rsidRDefault="009E7D18" w:rsidP="00FC244C">
      <w:pPr>
        <w:pStyle w:val="a4"/>
        <w:numPr>
          <w:ilvl w:val="0"/>
          <w:numId w:val="3"/>
        </w:num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>Уставом и локальными правовыми актами МБДОУ №45 «Волчок».</w:t>
      </w:r>
    </w:p>
    <w:p w:rsidR="009E7D18" w:rsidRPr="00B53BF1" w:rsidRDefault="009E7D18" w:rsidP="00FC244C">
      <w:pPr>
        <w:pStyle w:val="a4"/>
        <w:tabs>
          <w:tab w:val="center" w:pos="4819"/>
          <w:tab w:val="left" w:pos="7874"/>
          <w:tab w:val="left" w:pos="9355"/>
        </w:tabs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i/>
          <w:iCs/>
          <w:sz w:val="24"/>
          <w:szCs w:val="24"/>
        </w:rPr>
        <w:t>Программа рассчитана</w:t>
      </w:r>
      <w:r w:rsidRPr="00B53BF1">
        <w:rPr>
          <w:rFonts w:ascii="Times New Roman" w:hAnsi="Times New Roman" w:cs="Times New Roman"/>
          <w:sz w:val="24"/>
          <w:szCs w:val="24"/>
        </w:rPr>
        <w:t xml:space="preserve"> на детей дошкольного возраста от 3 до 7 лет.</w:t>
      </w:r>
    </w:p>
    <w:p w:rsidR="009E7D18" w:rsidRPr="00B53BF1" w:rsidRDefault="009E7D18" w:rsidP="00FC244C">
      <w:pPr>
        <w:pStyle w:val="a4"/>
        <w:tabs>
          <w:tab w:val="center" w:pos="4819"/>
          <w:tab w:val="left" w:pos="7874"/>
          <w:tab w:val="left" w:pos="9355"/>
        </w:tabs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i/>
          <w:iCs/>
          <w:sz w:val="24"/>
          <w:szCs w:val="24"/>
        </w:rPr>
        <w:t xml:space="preserve">Сроки реализации </w:t>
      </w:r>
      <w:r w:rsidRPr="00B53BF1">
        <w:rPr>
          <w:rFonts w:ascii="Times New Roman" w:hAnsi="Times New Roman" w:cs="Times New Roman"/>
          <w:sz w:val="24"/>
          <w:szCs w:val="24"/>
        </w:rPr>
        <w:t>дополнительной образовательной программы – 2 года.</w:t>
      </w:r>
    </w:p>
    <w:p w:rsidR="009E7D18" w:rsidRPr="00B53BF1" w:rsidRDefault="009E7D18" w:rsidP="00FC244C">
      <w:pPr>
        <w:pStyle w:val="a4"/>
        <w:tabs>
          <w:tab w:val="center" w:pos="4819"/>
          <w:tab w:val="left" w:pos="7874"/>
          <w:tab w:val="left" w:pos="9355"/>
        </w:tabs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i/>
          <w:iCs/>
          <w:sz w:val="24"/>
          <w:szCs w:val="24"/>
        </w:rPr>
        <w:t>Режим занятий</w:t>
      </w:r>
      <w:r w:rsidRPr="00B53BF1">
        <w:rPr>
          <w:rFonts w:ascii="Times New Roman" w:hAnsi="Times New Roman" w:cs="Times New Roman"/>
          <w:sz w:val="24"/>
          <w:szCs w:val="24"/>
        </w:rPr>
        <w:t>: 2 раза в неделю.</w:t>
      </w:r>
    </w:p>
    <w:p w:rsidR="009E7D18" w:rsidRPr="00B53BF1" w:rsidRDefault="009E7D18" w:rsidP="00FC244C">
      <w:pPr>
        <w:pStyle w:val="a4"/>
        <w:tabs>
          <w:tab w:val="center" w:pos="4819"/>
          <w:tab w:val="left" w:pos="7874"/>
          <w:tab w:val="left" w:pos="9355"/>
        </w:tabs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i/>
          <w:iCs/>
          <w:sz w:val="24"/>
          <w:szCs w:val="24"/>
        </w:rPr>
        <w:t>Период</w:t>
      </w:r>
      <w:r w:rsidRPr="00B53BF1">
        <w:rPr>
          <w:rFonts w:ascii="Times New Roman" w:hAnsi="Times New Roman" w:cs="Times New Roman"/>
          <w:sz w:val="24"/>
          <w:szCs w:val="24"/>
        </w:rPr>
        <w:t>: сентябрь-май (включительно).</w:t>
      </w:r>
    </w:p>
    <w:p w:rsidR="009E7D18" w:rsidRPr="00B53BF1" w:rsidRDefault="009E7D18" w:rsidP="00FC244C">
      <w:pPr>
        <w:pStyle w:val="a4"/>
        <w:tabs>
          <w:tab w:val="center" w:pos="4819"/>
          <w:tab w:val="left" w:pos="7874"/>
          <w:tab w:val="left" w:pos="9355"/>
        </w:tabs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lastRenderedPageBreak/>
        <w:t xml:space="preserve">         Программа может быть реализована в ходе подгрупповых и индивидуальных занятий с воспитанниками. </w:t>
      </w:r>
    </w:p>
    <w:p w:rsidR="009E7D18" w:rsidRPr="00B53BF1" w:rsidRDefault="009E7D18" w:rsidP="00375BE6">
      <w:pPr>
        <w:pStyle w:val="a4"/>
        <w:tabs>
          <w:tab w:val="center" w:pos="4819"/>
          <w:tab w:val="left" w:pos="7874"/>
        </w:tabs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Pr="00B53BF1" w:rsidRDefault="009E7D18" w:rsidP="00B31BEC">
      <w:pPr>
        <w:pStyle w:val="a4"/>
        <w:tabs>
          <w:tab w:val="center" w:pos="4819"/>
          <w:tab w:val="left" w:pos="7874"/>
        </w:tabs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BF1">
        <w:rPr>
          <w:rFonts w:ascii="Times New Roman" w:hAnsi="Times New Roman" w:cs="Times New Roman"/>
          <w:b/>
          <w:bCs/>
          <w:sz w:val="24"/>
          <w:szCs w:val="24"/>
        </w:rPr>
        <w:t>1.2. Цели и задачи программы. Актуальность программы</w:t>
      </w:r>
    </w:p>
    <w:p w:rsidR="009E7D18" w:rsidRPr="00B53BF1" w:rsidRDefault="009E7D18" w:rsidP="00375BE6">
      <w:pPr>
        <w:tabs>
          <w:tab w:val="center" w:pos="4819"/>
          <w:tab w:val="left" w:pos="7874"/>
          <w:tab w:val="left" w:pos="9355"/>
        </w:tabs>
        <w:spacing w:after="0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>В последние несколько лет происходит практически глобальное внедрение информационно-компьютерные технологии (в дальнейшем ИКТ). Наряду с учебными заведениями ИКТ довольно быстро внедрили и в школу, а между школой и детскими садами наблюдается прямая преемственность, следовательно, необходимо внедрять ИКТ в ДОУ. Также внедрение ИКТ необходимо вследствие преобразования дошкольного образования внедрение сначала ФГТ, а потом ФГОС.</w:t>
      </w:r>
    </w:p>
    <w:p w:rsidR="009E7D18" w:rsidRPr="00B53BF1" w:rsidRDefault="009E7D18" w:rsidP="00375BE6">
      <w:pPr>
        <w:tabs>
          <w:tab w:val="center" w:pos="4819"/>
          <w:tab w:val="left" w:pos="7874"/>
          <w:tab w:val="left" w:pos="9355"/>
        </w:tabs>
        <w:spacing w:after="0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>Так как современные дети воспринимают компьютер как обыденность им уже не очень интересные обычные занятия. Приходиться внедрять различные новшества. Тот воспитатель, который владеет ИКТ, делает образовательную деятельность более интересной занимательной и доступной для воспитанника.</w:t>
      </w:r>
    </w:p>
    <w:p w:rsidR="009E7D18" w:rsidRPr="00B53BF1" w:rsidRDefault="009E7D18" w:rsidP="00375BE6">
      <w:pPr>
        <w:tabs>
          <w:tab w:val="center" w:pos="4819"/>
          <w:tab w:val="left" w:pos="7874"/>
          <w:tab w:val="left" w:pos="9355"/>
        </w:tabs>
        <w:spacing w:after="0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>Для успешной подготовки к школе необходимо дать ребёнку основные знания компьютера. Так как в школе ребёнок столкнётся с техникой. Поэтому необходимо заранее подготовить ребёнка к взаимодействию с ИКТ.</w:t>
      </w:r>
    </w:p>
    <w:p w:rsidR="009E7D18" w:rsidRPr="00B53BF1" w:rsidRDefault="009E7D18" w:rsidP="00375BE6">
      <w:pPr>
        <w:tabs>
          <w:tab w:val="center" w:pos="4819"/>
          <w:tab w:val="left" w:pos="7874"/>
          <w:tab w:val="left" w:pos="9355"/>
        </w:tabs>
        <w:spacing w:after="0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Самое главное для эффективного применения компьютера – это развитое логическое, алгоритмическое и системное мышление. Но если навыки работы на компьютере с конкретными прикладными программами можно приобрести и в старшей школе, то опоздание с развитием мышления – это опоздание навсегда.  Поэтому и возникла необходимость в создании программы «АЛГОРИТМИКА» для детей дошкольного возраста. </w:t>
      </w:r>
    </w:p>
    <w:p w:rsidR="009E7D18" w:rsidRPr="00B53BF1" w:rsidRDefault="009E7D18" w:rsidP="00FC535D">
      <w:pPr>
        <w:tabs>
          <w:tab w:val="center" w:pos="4819"/>
          <w:tab w:val="left" w:pos="7874"/>
          <w:tab w:val="left" w:pos="9355"/>
        </w:tabs>
        <w:spacing w:after="0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i/>
          <w:iCs/>
          <w:sz w:val="24"/>
          <w:szCs w:val="24"/>
        </w:rPr>
        <w:t>Актуальность</w:t>
      </w:r>
      <w:r w:rsidRPr="00B53BF1">
        <w:rPr>
          <w:rFonts w:ascii="Times New Roman" w:hAnsi="Times New Roman" w:cs="Times New Roman"/>
          <w:sz w:val="24"/>
          <w:szCs w:val="24"/>
        </w:rPr>
        <w:t xml:space="preserve"> программы заключается: в востребованности развития широкого кругозора старшего дошкольника, в том числе в естественнонаучном направлении; -отсутствии методического обеспечения формирования основ технического творчества, навыков начального программирования; -необходимости ранней пропедевтики научно – технической профессиональной ориентации в связи с особенностями градообразующих предприятий города Сургута: внедрение наукоёмких технологий, автоматизация производства, недостаток квалифицированных специалистов. </w:t>
      </w:r>
    </w:p>
    <w:p w:rsidR="009E7D18" w:rsidRPr="00B53BF1" w:rsidRDefault="009E7D18" w:rsidP="00FC535D">
      <w:pPr>
        <w:tabs>
          <w:tab w:val="center" w:pos="4819"/>
          <w:tab w:val="left" w:pos="7874"/>
          <w:tab w:val="left" w:pos="9355"/>
        </w:tabs>
        <w:spacing w:after="0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Программа отвечает требованиям направления муниципальной и региональной политики в сфере образования - развитие основ технического творчества детей в условиях модернизации образования. </w:t>
      </w:r>
    </w:p>
    <w:p w:rsidR="009E7D18" w:rsidRDefault="009E7D18" w:rsidP="00FC535D">
      <w:pPr>
        <w:tabs>
          <w:tab w:val="center" w:pos="4819"/>
          <w:tab w:val="left" w:pos="7874"/>
          <w:tab w:val="left" w:pos="9355"/>
        </w:tabs>
        <w:spacing w:after="0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i/>
          <w:iCs/>
          <w:sz w:val="24"/>
          <w:szCs w:val="24"/>
        </w:rPr>
        <w:t xml:space="preserve">Новизна </w:t>
      </w:r>
      <w:r w:rsidRPr="00B53BF1">
        <w:rPr>
          <w:rFonts w:ascii="Times New Roman" w:hAnsi="Times New Roman" w:cs="Times New Roman"/>
          <w:sz w:val="24"/>
          <w:szCs w:val="24"/>
        </w:rPr>
        <w:t xml:space="preserve">программы заключается в </w:t>
      </w:r>
      <w:proofErr w:type="spellStart"/>
      <w:r w:rsidRPr="00B53BF1">
        <w:rPr>
          <w:rFonts w:ascii="Times New Roman" w:hAnsi="Times New Roman" w:cs="Times New Roman"/>
          <w:sz w:val="24"/>
          <w:szCs w:val="24"/>
        </w:rPr>
        <w:t>исследовательско</w:t>
      </w:r>
      <w:proofErr w:type="spellEnd"/>
      <w:r w:rsidRPr="00B53BF1">
        <w:rPr>
          <w:rFonts w:ascii="Times New Roman" w:hAnsi="Times New Roman" w:cs="Times New Roman"/>
          <w:sz w:val="24"/>
          <w:szCs w:val="24"/>
        </w:rPr>
        <w:t xml:space="preserve">-технической направленности обучения, которое базируется на новых информационных технологиях, что способствует развитию информационной культуры и взаимодействию с миром технического творчества. Авторское воплощение замысла в несложные программы, управляющие виртуальным исполнителем-роботом, особенно важно для старших дошкольников, у которых наиболее выражена исследовательская (творческая) деятельность. Эволюция компьютеров и программного обеспечения привела к достаточной простоте их освоения для самых неподготовленных пользователей, в том числе младших школьников и даже дошкольников. </w:t>
      </w:r>
    </w:p>
    <w:p w:rsidR="009E7D18" w:rsidRDefault="009E7D18" w:rsidP="00A75F13">
      <w:pPr>
        <w:tabs>
          <w:tab w:val="center" w:pos="4819"/>
          <w:tab w:val="left" w:pos="7874"/>
          <w:tab w:val="left" w:pos="9355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Цель программы </w:t>
      </w:r>
      <w:r w:rsidRPr="00B53BF1">
        <w:rPr>
          <w:rFonts w:ascii="Times New Roman" w:hAnsi="Times New Roman" w:cs="Times New Roman"/>
          <w:sz w:val="24"/>
          <w:szCs w:val="24"/>
        </w:rPr>
        <w:t>– развитие познавательной активности и лог</w:t>
      </w:r>
      <w:r>
        <w:rPr>
          <w:rFonts w:ascii="Times New Roman" w:hAnsi="Times New Roman" w:cs="Times New Roman"/>
          <w:sz w:val="24"/>
          <w:szCs w:val="24"/>
        </w:rPr>
        <w:t xml:space="preserve">ического мышления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B53BF1">
        <w:rPr>
          <w:rFonts w:ascii="Times New Roman" w:hAnsi="Times New Roman" w:cs="Times New Roman"/>
          <w:sz w:val="24"/>
          <w:szCs w:val="24"/>
        </w:rPr>
        <w:t xml:space="preserve"> дошкольного</w:t>
      </w:r>
      <w:proofErr w:type="gramEnd"/>
      <w:r w:rsidRPr="00B53BF1">
        <w:rPr>
          <w:rFonts w:ascii="Times New Roman" w:hAnsi="Times New Roman" w:cs="Times New Roman"/>
          <w:sz w:val="24"/>
          <w:szCs w:val="24"/>
        </w:rPr>
        <w:t xml:space="preserve"> возраста через применения компьютерных технологий. </w:t>
      </w:r>
    </w:p>
    <w:p w:rsidR="009E7D18" w:rsidRDefault="009E7D18" w:rsidP="00611B82">
      <w:pPr>
        <w:tabs>
          <w:tab w:val="center" w:pos="4819"/>
          <w:tab w:val="left" w:pos="7874"/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53BF1">
        <w:rPr>
          <w:rFonts w:ascii="Times New Roman" w:hAnsi="Times New Roman" w:cs="Times New Roman"/>
          <w:sz w:val="24"/>
          <w:szCs w:val="24"/>
        </w:rPr>
        <w:t>Достижение цели обеспечивается решением сле</w:t>
      </w:r>
      <w:r>
        <w:rPr>
          <w:rFonts w:ascii="Times New Roman" w:hAnsi="Times New Roman" w:cs="Times New Roman"/>
          <w:sz w:val="24"/>
          <w:szCs w:val="24"/>
        </w:rPr>
        <w:t>дующих основных задач программы</w:t>
      </w:r>
    </w:p>
    <w:p w:rsidR="009E7D18" w:rsidRPr="00A75F13" w:rsidRDefault="009E7D18" w:rsidP="00A75F13">
      <w:pPr>
        <w:tabs>
          <w:tab w:val="center" w:pos="4819"/>
          <w:tab w:val="left" w:pos="7874"/>
          <w:tab w:val="left" w:pos="9355"/>
        </w:tabs>
        <w:spacing w:after="0"/>
        <w:ind w:right="-1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A75F13">
        <w:rPr>
          <w:rFonts w:ascii="Times New Roman" w:hAnsi="Times New Roman" w:cs="Times New Roman"/>
          <w:i/>
          <w:iCs/>
          <w:sz w:val="24"/>
          <w:szCs w:val="24"/>
          <w:u w:val="single"/>
        </w:rPr>
        <w:t>(первый год обучения)</w:t>
      </w:r>
    </w:p>
    <w:p w:rsidR="009E7D18" w:rsidRPr="006D136D" w:rsidRDefault="009E7D18" w:rsidP="00611B82">
      <w:p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D136D">
        <w:rPr>
          <w:rFonts w:ascii="Times New Roman" w:hAnsi="Times New Roman" w:cs="Times New Roman"/>
          <w:i/>
          <w:iCs/>
          <w:sz w:val="24"/>
          <w:szCs w:val="24"/>
        </w:rPr>
        <w:t>Обучающие:</w:t>
      </w:r>
    </w:p>
    <w:p w:rsidR="009E7D18" w:rsidRPr="006D136D" w:rsidRDefault="009E7D18" w:rsidP="00611B82">
      <w:p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136D">
        <w:rPr>
          <w:rFonts w:ascii="Times New Roman" w:hAnsi="Times New Roman" w:cs="Times New Roman"/>
          <w:sz w:val="24"/>
          <w:szCs w:val="24"/>
        </w:rPr>
        <w:t>развивать умственные способности детей через овладение действиями замещения и наглядного моделирования;</w:t>
      </w:r>
    </w:p>
    <w:p w:rsidR="009E7D18" w:rsidRPr="006D136D" w:rsidRDefault="009E7D18" w:rsidP="00611B82">
      <w:p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136D">
        <w:rPr>
          <w:rFonts w:ascii="Times New Roman" w:hAnsi="Times New Roman" w:cs="Times New Roman"/>
          <w:sz w:val="24"/>
          <w:szCs w:val="24"/>
        </w:rPr>
        <w:t>учить составлять группу из отдельных предметов, разделять их по характерным признакам и назначению;</w:t>
      </w:r>
    </w:p>
    <w:p w:rsidR="009E7D18" w:rsidRPr="006D136D" w:rsidRDefault="009E7D18" w:rsidP="00611B82">
      <w:p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136D">
        <w:rPr>
          <w:rFonts w:ascii="Times New Roman" w:hAnsi="Times New Roman" w:cs="Times New Roman"/>
          <w:sz w:val="24"/>
          <w:szCs w:val="24"/>
        </w:rPr>
        <w:t>учить классифицировать предметы по различным основаниям;</w:t>
      </w:r>
    </w:p>
    <w:p w:rsidR="009E7D18" w:rsidRPr="006D136D" w:rsidRDefault="009E7D18" w:rsidP="00611B82">
      <w:p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136D">
        <w:rPr>
          <w:rFonts w:ascii="Times New Roman" w:hAnsi="Times New Roman" w:cs="Times New Roman"/>
          <w:sz w:val="24"/>
          <w:szCs w:val="24"/>
        </w:rPr>
        <w:t>учить сравнивать предметы и образы;</w:t>
      </w:r>
    </w:p>
    <w:p w:rsidR="009E7D18" w:rsidRPr="006D136D" w:rsidRDefault="009E7D18" w:rsidP="00611B82">
      <w:p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136D">
        <w:rPr>
          <w:rFonts w:ascii="Times New Roman" w:hAnsi="Times New Roman" w:cs="Times New Roman"/>
          <w:sz w:val="24"/>
          <w:szCs w:val="24"/>
        </w:rPr>
        <w:t>учить соотносить схематическое изображение с реальными предметами;</w:t>
      </w:r>
    </w:p>
    <w:p w:rsidR="009E7D18" w:rsidRPr="006D136D" w:rsidRDefault="009E7D18" w:rsidP="00611B82">
      <w:p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136D">
        <w:rPr>
          <w:rFonts w:ascii="Times New Roman" w:hAnsi="Times New Roman" w:cs="Times New Roman"/>
          <w:sz w:val="24"/>
          <w:szCs w:val="24"/>
        </w:rPr>
        <w:t>развивать быстроту мышления;</w:t>
      </w:r>
    </w:p>
    <w:p w:rsidR="009E7D18" w:rsidRPr="006D136D" w:rsidRDefault="009E7D18" w:rsidP="00611B82">
      <w:p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136D">
        <w:rPr>
          <w:rFonts w:ascii="Times New Roman" w:hAnsi="Times New Roman" w:cs="Times New Roman"/>
          <w:sz w:val="24"/>
          <w:szCs w:val="24"/>
        </w:rPr>
        <w:t>побуждать делать самостоятельные выводы;</w:t>
      </w:r>
    </w:p>
    <w:p w:rsidR="009E7D18" w:rsidRPr="006D136D" w:rsidRDefault="009E7D18" w:rsidP="00611B82">
      <w:p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136D">
        <w:rPr>
          <w:rFonts w:ascii="Times New Roman" w:hAnsi="Times New Roman" w:cs="Times New Roman"/>
          <w:sz w:val="24"/>
          <w:szCs w:val="24"/>
        </w:rPr>
        <w:t>учить развернуто отвечать на вопросы, делать умозаключения;</w:t>
      </w:r>
    </w:p>
    <w:p w:rsidR="009E7D18" w:rsidRPr="006D136D" w:rsidRDefault="009E7D18" w:rsidP="00611B82">
      <w:p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136D">
        <w:rPr>
          <w:rFonts w:ascii="Times New Roman" w:hAnsi="Times New Roman" w:cs="Times New Roman"/>
          <w:sz w:val="24"/>
          <w:szCs w:val="24"/>
        </w:rPr>
        <w:t>учить устанавливать причинно-следственные связи.</w:t>
      </w:r>
    </w:p>
    <w:p w:rsidR="009E7D18" w:rsidRPr="00AF4DB8" w:rsidRDefault="009E7D18" w:rsidP="00611B82">
      <w:p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F4DB8">
        <w:rPr>
          <w:rFonts w:ascii="Times New Roman" w:hAnsi="Times New Roman" w:cs="Times New Roman"/>
          <w:i/>
          <w:iCs/>
          <w:sz w:val="24"/>
          <w:szCs w:val="24"/>
        </w:rPr>
        <w:t>Развивающие:</w:t>
      </w:r>
    </w:p>
    <w:p w:rsidR="009E7D18" w:rsidRPr="006D136D" w:rsidRDefault="009E7D18" w:rsidP="00611B82">
      <w:p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136D">
        <w:rPr>
          <w:rFonts w:ascii="Times New Roman" w:hAnsi="Times New Roman" w:cs="Times New Roman"/>
          <w:sz w:val="24"/>
          <w:szCs w:val="24"/>
        </w:rPr>
        <w:t>развитие мыслительных умений - сравнивать, анализировать, классифицировать, обобщать, абстрагировать, кодировать и декодировать информацию;</w:t>
      </w:r>
    </w:p>
    <w:p w:rsidR="009E7D18" w:rsidRPr="006D136D" w:rsidRDefault="009E7D18" w:rsidP="00611B82">
      <w:p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136D">
        <w:rPr>
          <w:rFonts w:ascii="Times New Roman" w:hAnsi="Times New Roman" w:cs="Times New Roman"/>
          <w:sz w:val="24"/>
          <w:szCs w:val="24"/>
        </w:rPr>
        <w:t>усвоение элементарных навыков алгоритмической культуры мышления;</w:t>
      </w:r>
    </w:p>
    <w:p w:rsidR="009E7D18" w:rsidRPr="006D136D" w:rsidRDefault="009E7D18" w:rsidP="00611B82">
      <w:p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136D">
        <w:rPr>
          <w:rFonts w:ascii="Times New Roman" w:hAnsi="Times New Roman" w:cs="Times New Roman"/>
          <w:sz w:val="24"/>
          <w:szCs w:val="24"/>
        </w:rPr>
        <w:t>развитие познавательных процессов восприятия памяти, внимания, воображения;</w:t>
      </w:r>
    </w:p>
    <w:p w:rsidR="009E7D18" w:rsidRPr="006D136D" w:rsidRDefault="009E7D18" w:rsidP="00611B82">
      <w:p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136D">
        <w:rPr>
          <w:rFonts w:ascii="Times New Roman" w:hAnsi="Times New Roman" w:cs="Times New Roman"/>
          <w:sz w:val="24"/>
          <w:szCs w:val="24"/>
        </w:rPr>
        <w:t>развитие творческих способностей.</w:t>
      </w:r>
    </w:p>
    <w:p w:rsidR="009E7D18" w:rsidRPr="006D136D" w:rsidRDefault="009E7D18" w:rsidP="00611B82">
      <w:p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136D">
        <w:rPr>
          <w:rFonts w:ascii="Times New Roman" w:hAnsi="Times New Roman" w:cs="Times New Roman"/>
          <w:sz w:val="24"/>
          <w:szCs w:val="24"/>
        </w:rPr>
        <w:t>развитие способности группировать предметы по цвету и величине;</w:t>
      </w:r>
    </w:p>
    <w:p w:rsidR="009E7D18" w:rsidRPr="006D136D" w:rsidRDefault="009E7D18" w:rsidP="00611B82">
      <w:p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136D">
        <w:rPr>
          <w:rFonts w:ascii="Times New Roman" w:hAnsi="Times New Roman" w:cs="Times New Roman"/>
          <w:sz w:val="24"/>
          <w:szCs w:val="24"/>
        </w:rPr>
        <w:t>развитие умения различать и называть в процессе моделирования</w:t>
      </w:r>
    </w:p>
    <w:p w:rsidR="009E7D18" w:rsidRPr="006D136D" w:rsidRDefault="009E7D18" w:rsidP="00611B82">
      <w:p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136D">
        <w:rPr>
          <w:rFonts w:ascii="Times New Roman" w:hAnsi="Times New Roman" w:cs="Times New Roman"/>
          <w:sz w:val="24"/>
          <w:szCs w:val="24"/>
        </w:rPr>
        <w:t>геометрические фигуры, силуэты, предметы и другие.</w:t>
      </w:r>
    </w:p>
    <w:p w:rsidR="009E7D18" w:rsidRPr="006D136D" w:rsidRDefault="009E7D18" w:rsidP="00611B82">
      <w:p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136D">
        <w:rPr>
          <w:rFonts w:ascii="Times New Roman" w:hAnsi="Times New Roman" w:cs="Times New Roman"/>
          <w:sz w:val="24"/>
          <w:szCs w:val="24"/>
        </w:rPr>
        <w:t>составление геометрических фигур из палочек и преобразование их. Рисование фигур, символические изображения из геометрических фигур в тетради в клетку.</w:t>
      </w:r>
    </w:p>
    <w:p w:rsidR="009E7D18" w:rsidRPr="00AF4DB8" w:rsidRDefault="009E7D18" w:rsidP="00611B82">
      <w:p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F4DB8">
        <w:rPr>
          <w:rFonts w:ascii="Times New Roman" w:hAnsi="Times New Roman" w:cs="Times New Roman"/>
          <w:i/>
          <w:iCs/>
          <w:sz w:val="24"/>
          <w:szCs w:val="24"/>
        </w:rPr>
        <w:t>Воспитательные:</w:t>
      </w:r>
    </w:p>
    <w:p w:rsidR="009E7D18" w:rsidRPr="006D136D" w:rsidRDefault="009E7D18" w:rsidP="00611B82">
      <w:p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136D">
        <w:rPr>
          <w:rFonts w:ascii="Times New Roman" w:hAnsi="Times New Roman" w:cs="Times New Roman"/>
          <w:sz w:val="24"/>
          <w:szCs w:val="24"/>
        </w:rPr>
        <w:t>возможность сочетания самостоятельной деятельности детей и их разнообразного взаимодействия друг с другом при освоении математических понятий.</w:t>
      </w:r>
    </w:p>
    <w:p w:rsidR="009E7D18" w:rsidRPr="00B53BF1" w:rsidRDefault="009E7D18" w:rsidP="00611B82">
      <w:pPr>
        <w:tabs>
          <w:tab w:val="center" w:pos="4819"/>
          <w:tab w:val="left" w:pos="7874"/>
          <w:tab w:val="left" w:pos="9355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6D136D">
        <w:rPr>
          <w:rFonts w:ascii="Times New Roman" w:hAnsi="Times New Roman" w:cs="Times New Roman"/>
          <w:sz w:val="24"/>
          <w:szCs w:val="24"/>
        </w:rPr>
        <w:t>воспитание и развитие ответственности, настойчивости, в преодолении трудностей, координацию движений глаз и мелкой моторики рук, действий самоконтроля и самооценки.</w:t>
      </w:r>
    </w:p>
    <w:p w:rsidR="009E7D18" w:rsidRDefault="009E7D18" w:rsidP="009B17BB">
      <w:pPr>
        <w:tabs>
          <w:tab w:val="center" w:pos="4819"/>
          <w:tab w:val="left" w:pos="7874"/>
          <w:tab w:val="left" w:pos="9355"/>
        </w:tabs>
        <w:spacing w:after="0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>Достижение цели обеспечивается решением следующих основных задач программы:</w:t>
      </w:r>
    </w:p>
    <w:p w:rsidR="009E7D18" w:rsidRPr="00A75F13" w:rsidRDefault="009E7D18" w:rsidP="00A75F13">
      <w:pPr>
        <w:tabs>
          <w:tab w:val="center" w:pos="4819"/>
          <w:tab w:val="left" w:pos="7874"/>
          <w:tab w:val="left" w:pos="9355"/>
        </w:tabs>
        <w:spacing w:after="0"/>
        <w:ind w:right="-1" w:firstLine="426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A75F13">
        <w:rPr>
          <w:rFonts w:ascii="Times New Roman" w:hAnsi="Times New Roman" w:cs="Times New Roman"/>
          <w:i/>
          <w:iCs/>
          <w:sz w:val="24"/>
          <w:szCs w:val="24"/>
          <w:u w:val="single"/>
        </w:rPr>
        <w:t>(второй год обучения)</w:t>
      </w:r>
    </w:p>
    <w:p w:rsidR="009E7D18" w:rsidRPr="00B53BF1" w:rsidRDefault="009E7D18" w:rsidP="009B17BB">
      <w:pPr>
        <w:tabs>
          <w:tab w:val="center" w:pos="4819"/>
          <w:tab w:val="left" w:pos="7874"/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53BF1">
        <w:rPr>
          <w:rFonts w:ascii="Times New Roman" w:hAnsi="Times New Roman" w:cs="Times New Roman"/>
          <w:i/>
          <w:iCs/>
          <w:sz w:val="24"/>
          <w:szCs w:val="24"/>
        </w:rPr>
        <w:t xml:space="preserve">      обучающие: </w:t>
      </w:r>
    </w:p>
    <w:p w:rsidR="009E7D18" w:rsidRPr="00B53BF1" w:rsidRDefault="009E7D18" w:rsidP="00834F2F">
      <w:pPr>
        <w:tabs>
          <w:tab w:val="center" w:pos="4819"/>
          <w:tab w:val="left" w:pos="7874"/>
          <w:tab w:val="left" w:pos="9355"/>
        </w:tabs>
        <w:spacing w:after="0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>- дать представление о фундаментальных понятиях информатики;</w:t>
      </w:r>
    </w:p>
    <w:p w:rsidR="009E7D18" w:rsidRPr="00B53BF1" w:rsidRDefault="009E7D18" w:rsidP="00834F2F">
      <w:pPr>
        <w:tabs>
          <w:tab w:val="center" w:pos="4819"/>
          <w:tab w:val="left" w:pos="7874"/>
          <w:tab w:val="left" w:pos="9355"/>
        </w:tabs>
        <w:spacing w:after="0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- познакомить с элементарными представлениями об алгоритмике, информационно-компьютерных технологиях; </w:t>
      </w:r>
    </w:p>
    <w:p w:rsidR="009E7D18" w:rsidRPr="00B53BF1" w:rsidRDefault="009E7D18" w:rsidP="00834F2F">
      <w:pPr>
        <w:tabs>
          <w:tab w:val="center" w:pos="4819"/>
          <w:tab w:val="left" w:pos="7874"/>
          <w:tab w:val="left" w:pos="9355"/>
        </w:tabs>
        <w:spacing w:after="0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- прививать навыки планирования деятельности и использования компьютерной техники как инструмента деятельности. </w:t>
      </w:r>
    </w:p>
    <w:p w:rsidR="009E7D18" w:rsidRPr="00B53BF1" w:rsidRDefault="009E7D18" w:rsidP="00834F2F">
      <w:pPr>
        <w:tabs>
          <w:tab w:val="center" w:pos="4819"/>
          <w:tab w:val="left" w:pos="7874"/>
          <w:tab w:val="left" w:pos="9355"/>
        </w:tabs>
        <w:spacing w:after="0"/>
        <w:ind w:right="-1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53BF1">
        <w:rPr>
          <w:rFonts w:ascii="Times New Roman" w:hAnsi="Times New Roman" w:cs="Times New Roman"/>
          <w:i/>
          <w:iCs/>
          <w:sz w:val="24"/>
          <w:szCs w:val="24"/>
        </w:rPr>
        <w:t xml:space="preserve">Развивающие: </w:t>
      </w:r>
    </w:p>
    <w:p w:rsidR="009E7D18" w:rsidRPr="00B53BF1" w:rsidRDefault="009E7D18" w:rsidP="00834F2F">
      <w:pPr>
        <w:tabs>
          <w:tab w:val="center" w:pos="4819"/>
          <w:tab w:val="left" w:pos="7874"/>
          <w:tab w:val="left" w:pos="9355"/>
        </w:tabs>
        <w:spacing w:after="0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- формировать и развивать логическое мышление и пространственное воображение; </w:t>
      </w:r>
    </w:p>
    <w:p w:rsidR="009E7D18" w:rsidRPr="00B53BF1" w:rsidRDefault="009E7D18" w:rsidP="00834F2F">
      <w:pPr>
        <w:tabs>
          <w:tab w:val="center" w:pos="4819"/>
          <w:tab w:val="left" w:pos="7874"/>
          <w:tab w:val="left" w:pos="9355"/>
        </w:tabs>
        <w:spacing w:after="0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>-  расширять кругозор, развивать память, внимание, творческое воображение, абстрактно-логических и наглядно образных видов мышления и типов памяти, основных мыслительных операций, основных свойств внимания;</w:t>
      </w:r>
    </w:p>
    <w:p w:rsidR="009E7D18" w:rsidRPr="00B53BF1" w:rsidRDefault="009E7D18" w:rsidP="00834F2F">
      <w:pPr>
        <w:tabs>
          <w:tab w:val="center" w:pos="4819"/>
          <w:tab w:val="left" w:pos="7874"/>
          <w:tab w:val="left" w:pos="9355"/>
        </w:tabs>
        <w:spacing w:after="0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- совершенствование диалогической речи детей: умение слушать собеседника, понимать вопросы, смысл знаний, уметь задавать вопросы, отвечать на них. </w:t>
      </w:r>
    </w:p>
    <w:p w:rsidR="009E7D18" w:rsidRPr="00B53BF1" w:rsidRDefault="009E7D18" w:rsidP="00834F2F">
      <w:pPr>
        <w:tabs>
          <w:tab w:val="center" w:pos="4819"/>
          <w:tab w:val="left" w:pos="7874"/>
          <w:tab w:val="left" w:pos="9355"/>
        </w:tabs>
        <w:spacing w:after="0"/>
        <w:ind w:right="-1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53BF1">
        <w:rPr>
          <w:rFonts w:ascii="Times New Roman" w:hAnsi="Times New Roman" w:cs="Times New Roman"/>
          <w:i/>
          <w:iCs/>
          <w:sz w:val="24"/>
          <w:szCs w:val="24"/>
        </w:rPr>
        <w:t xml:space="preserve">Воспитательные: </w:t>
      </w:r>
    </w:p>
    <w:p w:rsidR="009E7D18" w:rsidRPr="00B53BF1" w:rsidRDefault="009E7D18" w:rsidP="00834F2F">
      <w:pPr>
        <w:tabs>
          <w:tab w:val="center" w:pos="4819"/>
          <w:tab w:val="left" w:pos="7874"/>
          <w:tab w:val="left" w:pos="9355"/>
        </w:tabs>
        <w:spacing w:after="0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- воспитание у детей потребности в сотрудничестве, взаимодействии со сверстниками, умения подчинять свои интересы определенным правилам; </w:t>
      </w:r>
    </w:p>
    <w:p w:rsidR="009E7D18" w:rsidRPr="00B53BF1" w:rsidRDefault="009E7D18" w:rsidP="00834F2F">
      <w:pPr>
        <w:tabs>
          <w:tab w:val="center" w:pos="4819"/>
          <w:tab w:val="left" w:pos="7874"/>
          <w:tab w:val="left" w:pos="9355"/>
        </w:tabs>
        <w:spacing w:after="0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>- формирование информационной культуры.</w:t>
      </w:r>
    </w:p>
    <w:p w:rsidR="009E7D18" w:rsidRPr="00B53BF1" w:rsidRDefault="009E7D18" w:rsidP="000E1FD7">
      <w:pPr>
        <w:tabs>
          <w:tab w:val="center" w:pos="4819"/>
          <w:tab w:val="left" w:pos="7874"/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Pr="00B53BF1" w:rsidRDefault="009E7D18" w:rsidP="000E1FD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BF1">
        <w:rPr>
          <w:rFonts w:ascii="Times New Roman" w:hAnsi="Times New Roman" w:cs="Times New Roman"/>
          <w:b/>
          <w:bCs/>
          <w:sz w:val="24"/>
          <w:szCs w:val="24"/>
        </w:rPr>
        <w:t>1.3. Принципы и подходы к построению программы.</w:t>
      </w:r>
    </w:p>
    <w:p w:rsidR="009E7D18" w:rsidRPr="00B53BF1" w:rsidRDefault="009E7D18" w:rsidP="000E1FD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Pr="00B53BF1" w:rsidRDefault="009E7D18" w:rsidP="000E1F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i/>
          <w:iCs/>
          <w:sz w:val="24"/>
          <w:szCs w:val="24"/>
        </w:rPr>
        <w:t xml:space="preserve">        Принцип систематичности</w:t>
      </w:r>
      <w:r w:rsidRPr="00B53BF1">
        <w:rPr>
          <w:rFonts w:ascii="Times New Roman" w:hAnsi="Times New Roman" w:cs="Times New Roman"/>
          <w:sz w:val="24"/>
          <w:szCs w:val="24"/>
        </w:rPr>
        <w:t xml:space="preserve"> и последовательности предполагает, что усвоение материала идет в определенном порядке, системе; доступность и привлекательность предлагаемой информации. </w:t>
      </w:r>
    </w:p>
    <w:p w:rsidR="009E7D18" w:rsidRPr="00B53BF1" w:rsidRDefault="009E7D18" w:rsidP="000E1F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</w:t>
      </w:r>
      <w:r w:rsidRPr="00B53BF1">
        <w:rPr>
          <w:rFonts w:ascii="Times New Roman" w:hAnsi="Times New Roman" w:cs="Times New Roman"/>
          <w:i/>
          <w:iCs/>
          <w:sz w:val="24"/>
          <w:szCs w:val="24"/>
        </w:rPr>
        <w:t>Принцип сочетания научности и доступности материала</w:t>
      </w:r>
      <w:r w:rsidRPr="00B53BF1">
        <w:rPr>
          <w:rFonts w:ascii="Times New Roman" w:hAnsi="Times New Roman" w:cs="Times New Roman"/>
          <w:sz w:val="24"/>
          <w:szCs w:val="24"/>
        </w:rPr>
        <w:t xml:space="preserve">, учитывая приоритет ведущей деятельности дошкольника – игры. Сущность состоит в том, чтобы ребенок усваивал реальные знания, правильно отражающие действительность. Материал дается в игровой форме с использованием определенных методов и приемов. </w:t>
      </w:r>
    </w:p>
    <w:p w:rsidR="009E7D18" w:rsidRPr="00B53BF1" w:rsidRDefault="009E7D18" w:rsidP="000E1F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i/>
          <w:iCs/>
          <w:sz w:val="24"/>
          <w:szCs w:val="24"/>
        </w:rPr>
        <w:t xml:space="preserve">        Принцип новизны</w:t>
      </w:r>
      <w:r w:rsidRPr="00B53BF1">
        <w:rPr>
          <w:rFonts w:ascii="Times New Roman" w:hAnsi="Times New Roman" w:cs="Times New Roman"/>
          <w:sz w:val="24"/>
          <w:szCs w:val="24"/>
        </w:rPr>
        <w:t xml:space="preserve"> дает возможность опираться на непроизвольное внимание, вызывая интерес к деятельности путем постановки последовательной системы задач, максимально активизируя познавательную среду дошкольника. </w:t>
      </w:r>
    </w:p>
    <w:p w:rsidR="009E7D18" w:rsidRPr="00B53BF1" w:rsidRDefault="009E7D18" w:rsidP="000E1F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i/>
          <w:iCs/>
          <w:sz w:val="24"/>
          <w:szCs w:val="24"/>
        </w:rPr>
        <w:t xml:space="preserve">        Принцип интеграции</w:t>
      </w:r>
      <w:r w:rsidRPr="00B53BF1">
        <w:rPr>
          <w:rFonts w:ascii="Times New Roman" w:hAnsi="Times New Roman" w:cs="Times New Roman"/>
          <w:sz w:val="24"/>
          <w:szCs w:val="24"/>
        </w:rPr>
        <w:t xml:space="preserve"> знаний в единое поле деятельности способствует адаптации к дальнейшей жизни в современном обществе. </w:t>
      </w:r>
    </w:p>
    <w:p w:rsidR="009E7D18" w:rsidRPr="00B53BF1" w:rsidRDefault="009E7D18" w:rsidP="000E1F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53BF1">
        <w:rPr>
          <w:rFonts w:ascii="Times New Roman" w:hAnsi="Times New Roman" w:cs="Times New Roman"/>
          <w:i/>
          <w:iCs/>
          <w:sz w:val="24"/>
          <w:szCs w:val="24"/>
        </w:rPr>
        <w:t xml:space="preserve">Принцип </w:t>
      </w:r>
      <w:proofErr w:type="spellStart"/>
      <w:r w:rsidRPr="00B53BF1">
        <w:rPr>
          <w:rFonts w:ascii="Times New Roman" w:hAnsi="Times New Roman" w:cs="Times New Roman"/>
          <w:i/>
          <w:iCs/>
          <w:sz w:val="24"/>
          <w:szCs w:val="24"/>
        </w:rPr>
        <w:t>культуросообразности</w:t>
      </w:r>
      <w:proofErr w:type="spellEnd"/>
      <w:r w:rsidRPr="00B53BF1">
        <w:rPr>
          <w:rFonts w:ascii="Times New Roman" w:hAnsi="Times New Roman" w:cs="Times New Roman"/>
          <w:sz w:val="24"/>
          <w:szCs w:val="24"/>
        </w:rPr>
        <w:t xml:space="preserve"> предлагает опору в развитии и воспитании детей на общечеловеческие ценности (добро, милосердие, любовь).</w:t>
      </w:r>
    </w:p>
    <w:p w:rsidR="009E7D18" w:rsidRPr="00B53BF1" w:rsidRDefault="009E7D18" w:rsidP="000E1F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53BF1">
        <w:rPr>
          <w:rFonts w:ascii="Times New Roman" w:hAnsi="Times New Roman" w:cs="Times New Roman"/>
          <w:i/>
          <w:iCs/>
          <w:sz w:val="24"/>
          <w:szCs w:val="24"/>
        </w:rPr>
        <w:t>Принцип развивающего обучения</w:t>
      </w:r>
      <w:r w:rsidRPr="00B53BF1">
        <w:rPr>
          <w:rFonts w:ascii="Times New Roman" w:hAnsi="Times New Roman" w:cs="Times New Roman"/>
          <w:sz w:val="24"/>
          <w:szCs w:val="24"/>
        </w:rPr>
        <w:t xml:space="preserve">. Педагогу необходимо знать уровень развития каждого ребенка, определять зону ближайшего развития, использовать вариативность компьютерных программ согласно этим знаниям. </w:t>
      </w:r>
    </w:p>
    <w:p w:rsidR="009E7D18" w:rsidRPr="00B53BF1" w:rsidRDefault="009E7D18" w:rsidP="000E1F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53BF1">
        <w:rPr>
          <w:rFonts w:ascii="Times New Roman" w:hAnsi="Times New Roman" w:cs="Times New Roman"/>
          <w:i/>
          <w:iCs/>
          <w:sz w:val="24"/>
          <w:szCs w:val="24"/>
        </w:rPr>
        <w:t>Принцип воспитывающего обучения</w:t>
      </w:r>
      <w:r w:rsidRPr="00B53BF1">
        <w:rPr>
          <w:rFonts w:ascii="Times New Roman" w:hAnsi="Times New Roman" w:cs="Times New Roman"/>
          <w:sz w:val="24"/>
          <w:szCs w:val="24"/>
        </w:rPr>
        <w:t xml:space="preserve">. Важно помнить, что обучение и воспитание неразрывно связаны друг с другом и в процессе компьютерных занятий не только даются </w:t>
      </w:r>
      <w:r w:rsidRPr="00B53BF1">
        <w:rPr>
          <w:rFonts w:ascii="Times New Roman" w:hAnsi="Times New Roman" w:cs="Times New Roman"/>
          <w:sz w:val="24"/>
          <w:szCs w:val="24"/>
        </w:rPr>
        <w:lastRenderedPageBreak/>
        <w:t xml:space="preserve">знания, но и воспитываются волевые, нравственные качества, формируются нормы общения (сотрудничество, сотворчество, сопереживание, </w:t>
      </w:r>
      <w:proofErr w:type="spellStart"/>
      <w:r w:rsidRPr="00B53BF1">
        <w:rPr>
          <w:rFonts w:ascii="Times New Roman" w:hAnsi="Times New Roman" w:cs="Times New Roman"/>
          <w:sz w:val="24"/>
          <w:szCs w:val="24"/>
        </w:rPr>
        <w:t>сорадость</w:t>
      </w:r>
      <w:proofErr w:type="spellEnd"/>
      <w:r w:rsidRPr="00B53BF1">
        <w:rPr>
          <w:rFonts w:ascii="Times New Roman" w:hAnsi="Times New Roman" w:cs="Times New Roman"/>
          <w:sz w:val="24"/>
          <w:szCs w:val="24"/>
        </w:rPr>
        <w:t>).</w:t>
      </w:r>
    </w:p>
    <w:p w:rsidR="009E7D18" w:rsidRPr="00B53BF1" w:rsidRDefault="009E7D18" w:rsidP="000E1F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53BF1">
        <w:rPr>
          <w:rFonts w:ascii="Times New Roman" w:hAnsi="Times New Roman" w:cs="Times New Roman"/>
          <w:i/>
          <w:iCs/>
          <w:sz w:val="24"/>
          <w:szCs w:val="24"/>
        </w:rPr>
        <w:t>Принцип индивидуализации</w:t>
      </w:r>
      <w:r w:rsidRPr="00B53BF1">
        <w:rPr>
          <w:rFonts w:ascii="Times New Roman" w:hAnsi="Times New Roman" w:cs="Times New Roman"/>
          <w:sz w:val="24"/>
          <w:szCs w:val="24"/>
        </w:rPr>
        <w:t xml:space="preserve">. На каждом учебном занятии подходить к каждому ребенку как к личности. Каждое занятие должно строиться в зависимости от психического, интеллектуального уровня развития ребенка, должен учитываться тип нервной системы, интересы, склонности ребенка, темп, уровень сложности определяться строго для каждого ребенка. </w:t>
      </w:r>
    </w:p>
    <w:p w:rsidR="009E7D18" w:rsidRPr="00AD25FD" w:rsidRDefault="009E7D18" w:rsidP="00AD25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53BF1">
        <w:rPr>
          <w:rFonts w:ascii="Times New Roman" w:hAnsi="Times New Roman" w:cs="Times New Roman"/>
          <w:i/>
          <w:iCs/>
          <w:sz w:val="24"/>
          <w:szCs w:val="24"/>
        </w:rPr>
        <w:t>Принцип связи с жизнью</w:t>
      </w:r>
      <w:r w:rsidRPr="00B53BF1">
        <w:rPr>
          <w:rFonts w:ascii="Times New Roman" w:hAnsi="Times New Roman" w:cs="Times New Roman"/>
          <w:sz w:val="24"/>
          <w:szCs w:val="24"/>
        </w:rPr>
        <w:t>. Педагог и ребенок должны уметь устанавливать взаимосвязи процессов, находить аналоги в реальной жизни, окружающей среде, в бытие человека, в существующих отношениях вещей и материи.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9E7D18" w:rsidRDefault="009E7D18" w:rsidP="000E1FD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Default="009E7D18" w:rsidP="000E1FD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Default="009E7D18" w:rsidP="000E1FD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Default="009E7D18" w:rsidP="000E1FD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BF1">
        <w:rPr>
          <w:rFonts w:ascii="Times New Roman" w:hAnsi="Times New Roman" w:cs="Times New Roman"/>
          <w:b/>
          <w:bCs/>
          <w:sz w:val="24"/>
          <w:szCs w:val="24"/>
        </w:rPr>
        <w:t>1.4. Характеристика возрастных особенностей развития технического</w:t>
      </w:r>
    </w:p>
    <w:p w:rsidR="009E7D18" w:rsidRPr="00B53BF1" w:rsidRDefault="009E7D18" w:rsidP="000E1FD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BF1">
        <w:rPr>
          <w:rFonts w:ascii="Times New Roman" w:hAnsi="Times New Roman" w:cs="Times New Roman"/>
          <w:b/>
          <w:bCs/>
          <w:sz w:val="24"/>
          <w:szCs w:val="24"/>
        </w:rPr>
        <w:t xml:space="preserve"> творчества детей дошкольного возраста от 3 до 7 лет.</w:t>
      </w:r>
    </w:p>
    <w:p w:rsidR="009E7D18" w:rsidRPr="00B53BF1" w:rsidRDefault="009E7D18" w:rsidP="000E1FD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Pr="00B53BF1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Техническое детское творчество – это конструирование приборов, моделей, механизмов и других технических объектов. Процесс технического детского творчества условно делят на 4 этапа: </w:t>
      </w:r>
    </w:p>
    <w:p w:rsidR="009E7D18" w:rsidRPr="00B53BF1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>1. постановка технической задачи;</w:t>
      </w:r>
    </w:p>
    <w:p w:rsidR="009E7D18" w:rsidRPr="00B53BF1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>2. сбор и изучение нужной информации;</w:t>
      </w:r>
    </w:p>
    <w:p w:rsidR="009E7D18" w:rsidRPr="00B53BF1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3. поиск конкретного решения задачи; </w:t>
      </w:r>
    </w:p>
    <w:p w:rsidR="009E7D18" w:rsidRPr="00B53BF1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>4. материальное осуществление творческого замысла.</w:t>
      </w:r>
    </w:p>
    <w:p w:rsidR="009E7D18" w:rsidRPr="00B53BF1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В дошкольном возрасте техническое детское творчество сводится к моделированию простейших механизмов, моделированию действий. </w:t>
      </w:r>
    </w:p>
    <w:p w:rsidR="009E7D18" w:rsidRPr="00B53BF1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</w:t>
      </w:r>
      <w:r w:rsidRPr="00B53BF1">
        <w:rPr>
          <w:rFonts w:ascii="Times New Roman" w:hAnsi="Times New Roman" w:cs="Times New Roman"/>
          <w:i/>
          <w:iCs/>
          <w:sz w:val="24"/>
          <w:szCs w:val="24"/>
        </w:rPr>
        <w:t>Детское творчество и личность ребёнка</w:t>
      </w:r>
      <w:r w:rsidRPr="00B53B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D18" w:rsidRPr="00B53BF1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Детское творчество, как один из способов интеллектуального и эмоционального развития ребёнка, имеет сложный механизм творческого воображения, делится на несколько этапов и оказывает существенное влияние на формирование личности ребёнка. </w:t>
      </w:r>
    </w:p>
    <w:p w:rsidR="009E7D18" w:rsidRPr="00B53BF1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i/>
          <w:iCs/>
          <w:sz w:val="24"/>
          <w:szCs w:val="24"/>
        </w:rPr>
        <w:t xml:space="preserve">        Механизм творческого воображения.</w:t>
      </w:r>
      <w:r w:rsidRPr="00B53B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D18" w:rsidRPr="00B53BF1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Процесс детского творчества делится на следующие этапы: накопление и сбор информации, обработка накопленных данных, систематизирование и конечный результат. Подготовительный этап включает в себя внутреннее и внешнее восприятие ребёнка окружающего мира. В процессе обработки ребёнок распределяет информацию на части, выделяет преимущества, сравнивает, систематизирует и на основе умозаключений создаёт нечто новое.</w:t>
      </w:r>
    </w:p>
    <w:p w:rsidR="009E7D18" w:rsidRPr="00B53BF1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Работа механизма творческого воображения зависит от нескольких факторов, которые принимают различный вид в разные возрастные периоды развития ребёнка: накопленный опыт, среда обитания и его интересы. Существует мнение, что воображение у детей намного богаче, чем у взрослых, и по мере того, как ребёнок развивается, его фантазия уменьшается. Однако, жизненный опыт ребёнка, его интересы и отношения с окружающей средой элементарней и не имеют той тонкости и сложности, как у взрослого человека, поэтому воображение у детей беднее, чем у взрослых. Согласно работе французского психолога Т. </w:t>
      </w:r>
      <w:proofErr w:type="spellStart"/>
      <w:r w:rsidRPr="00B53BF1">
        <w:rPr>
          <w:rFonts w:ascii="Times New Roman" w:hAnsi="Times New Roman" w:cs="Times New Roman"/>
          <w:sz w:val="24"/>
          <w:szCs w:val="24"/>
        </w:rPr>
        <w:t>Рибо</w:t>
      </w:r>
      <w:proofErr w:type="spellEnd"/>
      <w:r w:rsidRPr="00B53BF1">
        <w:rPr>
          <w:rFonts w:ascii="Times New Roman" w:hAnsi="Times New Roman" w:cs="Times New Roman"/>
          <w:sz w:val="24"/>
          <w:szCs w:val="24"/>
        </w:rPr>
        <w:t xml:space="preserve">, ребёнок проходит три стадии развития воображения: </w:t>
      </w:r>
    </w:p>
    <w:p w:rsidR="009E7D18" w:rsidRPr="00B53BF1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1. Детство. Представляет собой период фантазии, сказок, вымыслов. </w:t>
      </w:r>
    </w:p>
    <w:p w:rsidR="009E7D18" w:rsidRPr="00B53BF1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lastRenderedPageBreak/>
        <w:t xml:space="preserve">2. Юность. Сочетает осознанную деятельность и вымысел. </w:t>
      </w:r>
    </w:p>
    <w:p w:rsidR="009E7D18" w:rsidRPr="00B53BF1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3. Зрелость. Воображение находится под контролем интеллекта. </w:t>
      </w:r>
    </w:p>
    <w:p w:rsidR="009E7D18" w:rsidRPr="00B53BF1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Воображение ребёнка развивается по мере его взросления и приближения к зрелости. Л. С. Выготский считал, что между половым созреванием и развитием воображения у детей существует тесная связь. Механизм творческого воображения детей зависит от факторов, влияющих на формирование «Я»: возраст, особенности умственного развития (возможные нарушения в психическом и физическом развитии), индивидуальность ребёнка (коммуникации, самореализация, социальная оценка его деятельности, темперамент и характер), воспитание и обучение. </w:t>
      </w:r>
    </w:p>
    <w:p w:rsidR="009E7D18" w:rsidRPr="00B53BF1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53BF1">
        <w:rPr>
          <w:rFonts w:ascii="Times New Roman" w:hAnsi="Times New Roman" w:cs="Times New Roman"/>
          <w:i/>
          <w:iCs/>
          <w:sz w:val="24"/>
          <w:szCs w:val="24"/>
        </w:rPr>
        <w:t xml:space="preserve">Этапы детского творчества. </w:t>
      </w:r>
      <w:r w:rsidRPr="00B53B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D18" w:rsidRPr="00B53BF1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В творческой деятельности ребёнка выделяют три основных этапа: </w:t>
      </w:r>
    </w:p>
    <w:p w:rsidR="009E7D18" w:rsidRPr="00B53BF1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>1. Формирование замысла. На этом этапе у ребёнка возникает идея (самостоятельная или предложенная родителем/воспитателем) создания чего-то нового. Ребенок старшего дошкольного возраста имеет опыт творческой деятельности, он учится воплощать изначальную задумку в реальность.</w:t>
      </w:r>
    </w:p>
    <w:p w:rsidR="009E7D18" w:rsidRPr="00B53BF1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2.  Реализация замысла. Используя воображение, опыт и различные инструменты, ребёнок приступает к осуществлению идеи. Этот этап требует от ребёнка умения владеть выразительными средствами и различными способами творчества (рисунок, аппликация, поделка, механизм, пение, ритмика, музыка). </w:t>
      </w:r>
    </w:p>
    <w:p w:rsidR="009E7D18" w:rsidRPr="00B53BF1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3.   Анализ творческой работы. Является логическим завершением первых этапов. После окончания работы, ребёнок анализирует получившийся результат, привлекая к этому взрослых и сверстников. </w:t>
      </w:r>
    </w:p>
    <w:p w:rsidR="009E7D18" w:rsidRPr="00B53BF1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i/>
          <w:iCs/>
          <w:sz w:val="24"/>
          <w:szCs w:val="24"/>
        </w:rPr>
        <w:t xml:space="preserve">         Влияние детского творчества на развитие личности ребёнка.</w:t>
      </w:r>
      <w:r w:rsidRPr="00B53B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D18" w:rsidRPr="00B53BF1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 Важной особенностью детского творчества является то, что основное внимание уделяется самому процессу, а не его результату. То есть важна сама творческая деятельность и создание чего-то нового. </w:t>
      </w:r>
      <w:proofErr w:type="gramStart"/>
      <w:r w:rsidRPr="00B53BF1">
        <w:rPr>
          <w:rFonts w:ascii="Times New Roman" w:hAnsi="Times New Roman" w:cs="Times New Roman"/>
          <w:sz w:val="24"/>
          <w:szCs w:val="24"/>
        </w:rPr>
        <w:t>Вопрос ценности</w:t>
      </w:r>
      <w:proofErr w:type="gramEnd"/>
      <w:r w:rsidRPr="00B53BF1">
        <w:rPr>
          <w:rFonts w:ascii="Times New Roman" w:hAnsi="Times New Roman" w:cs="Times New Roman"/>
          <w:sz w:val="24"/>
          <w:szCs w:val="24"/>
        </w:rPr>
        <w:t xml:space="preserve"> созданной ребёнком модели отступает на второй план. Однако дети испытывают большой душевный подъём, если взрослые отмечают оригинальность и самобытность творческой работы ребёнка. Детское творчество неразрывно связано с игрой, и, порой, между процессом творчества и игрой нет границы. Творчество является обязательным элементом гармоничного развития личности ребёнка, в младшем возрасте необходимое, в первую очередь, для саморазвития. По мере взросления, творчество может стать основной деятельностью ребёнка. Отличительные особенности данной дополнительной образовательной программы от уже существующих образовательных программ заключаются в ее ориентированности на раннюю пропедевтику (начиная с дошкольного возраста) научно – технической профессиональной ориентации в связи с особенностями градообразующих предприятий города Сургута: внедрение наукоёмких технологий, автоматизация производства, недостаток квалифицированных специалистов, реально решает проблему непрерывности дошкольного и школьного образования.</w:t>
      </w: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Pr="00B53BF1" w:rsidRDefault="009E7D18" w:rsidP="00A46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2464F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BF1">
        <w:rPr>
          <w:rFonts w:ascii="Times New Roman" w:hAnsi="Times New Roman" w:cs="Times New Roman"/>
          <w:b/>
          <w:bCs/>
          <w:sz w:val="24"/>
          <w:szCs w:val="24"/>
        </w:rPr>
        <w:t>2. СОДЕРЖАТЕЛЬНЫЙ РАЗДЕЛ</w:t>
      </w:r>
    </w:p>
    <w:p w:rsidR="009E7D18" w:rsidRPr="00B53BF1" w:rsidRDefault="009E7D18" w:rsidP="002464F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Pr="00B53BF1" w:rsidRDefault="009E7D18" w:rsidP="007B7C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BF1">
        <w:rPr>
          <w:rFonts w:ascii="Times New Roman" w:hAnsi="Times New Roman" w:cs="Times New Roman"/>
          <w:b/>
          <w:bCs/>
          <w:sz w:val="24"/>
          <w:szCs w:val="24"/>
        </w:rPr>
        <w:t xml:space="preserve">2.1. Содержание организации деятельности. </w:t>
      </w:r>
    </w:p>
    <w:p w:rsidR="009E7D18" w:rsidRPr="00B53BF1" w:rsidRDefault="009E7D18" w:rsidP="007B7C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BF1">
        <w:rPr>
          <w:rFonts w:ascii="Times New Roman" w:hAnsi="Times New Roman" w:cs="Times New Roman"/>
          <w:b/>
          <w:bCs/>
          <w:sz w:val="24"/>
          <w:szCs w:val="24"/>
        </w:rPr>
        <w:t>Методические рекомендации к реализации программы</w:t>
      </w:r>
    </w:p>
    <w:p w:rsidR="009E7D18" w:rsidRPr="00850AE1" w:rsidRDefault="009E7D18" w:rsidP="00B80CA9">
      <w:pPr>
        <w:pStyle w:val="western"/>
        <w:jc w:val="both"/>
        <w:rPr>
          <w:rFonts w:ascii="Arial" w:hAnsi="Arial" w:cs="Arial"/>
          <w:color w:val="000000"/>
          <w:sz w:val="25"/>
          <w:szCs w:val="25"/>
        </w:rPr>
      </w:pPr>
      <w:r>
        <w:t xml:space="preserve">         </w:t>
      </w:r>
      <w:r w:rsidRPr="00B53BF1">
        <w:t>Содержание программы обеспечивает развитие лич</w:t>
      </w:r>
      <w:r>
        <w:t xml:space="preserve">ности, мотивации и способностей </w:t>
      </w:r>
      <w:r w:rsidRPr="00B53BF1">
        <w:t xml:space="preserve">детей, охватывая следующие направления развития (образовательные области в соответствии с ФГОС ДО): </w:t>
      </w:r>
    </w:p>
    <w:p w:rsidR="009E7D18" w:rsidRPr="00B53BF1" w:rsidRDefault="009E7D18" w:rsidP="007B7C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i/>
          <w:iCs/>
          <w:sz w:val="24"/>
          <w:szCs w:val="24"/>
        </w:rPr>
        <w:t>Познавательное развитие</w:t>
      </w:r>
    </w:p>
    <w:p w:rsidR="009E7D18" w:rsidRPr="00B53BF1" w:rsidRDefault="009E7D18" w:rsidP="007B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Формирование представлений, благодаря которым складывается целостный образ компьютера, как инструмента деятельности человека, включающий и внешние его особенности, и принципы работы компьютера как программируемой машины, и правил его безопасного использования. </w:t>
      </w:r>
    </w:p>
    <w:p w:rsidR="009E7D18" w:rsidRPr="00B53BF1" w:rsidRDefault="009E7D18" w:rsidP="007B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Самостоятельность во взаимодействии с компьютером, которая проявляется не только в «самостоятельном нажимании на кнопочки», но в постановке целей и принятии решений, выборе наиболее правильного способа действия, наиболее удачной команды, в самостоятельном достижении результата. </w:t>
      </w:r>
    </w:p>
    <w:p w:rsidR="009E7D18" w:rsidRPr="00B53BF1" w:rsidRDefault="009E7D18" w:rsidP="007B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Формирование необходимого объема знаний об объекте, положительного эмоционального отношения к нему, активной деятельности с этим объектом. Формирование алгоритмического, логического мышления, самостоятельности, проявляющейся в активном и инициативном поиске решения заданий, в глубоком и всестороннем анализе их условий, в критическом обсуждении и обосновании путей </w:t>
      </w:r>
      <w:r w:rsidRPr="00B53BF1">
        <w:rPr>
          <w:rFonts w:ascii="Times New Roman" w:hAnsi="Times New Roman" w:cs="Times New Roman"/>
          <w:sz w:val="24"/>
          <w:szCs w:val="24"/>
        </w:rPr>
        <w:lastRenderedPageBreak/>
        <w:t xml:space="preserve">решения, в предварительном планировании и проигрывании разных вариантов осуществления решения. Использование компьютерных упражнений, дидактических игр, игр-театрализаций на </w:t>
      </w:r>
      <w:proofErr w:type="spellStart"/>
      <w:r w:rsidRPr="00B53BF1">
        <w:rPr>
          <w:rFonts w:ascii="Times New Roman" w:hAnsi="Times New Roman" w:cs="Times New Roman"/>
          <w:sz w:val="24"/>
          <w:szCs w:val="24"/>
        </w:rPr>
        <w:t>безкомпьютерном</w:t>
      </w:r>
      <w:proofErr w:type="spellEnd"/>
      <w:r w:rsidRPr="00B53BF1">
        <w:rPr>
          <w:rFonts w:ascii="Times New Roman" w:hAnsi="Times New Roman" w:cs="Times New Roman"/>
          <w:sz w:val="24"/>
          <w:szCs w:val="24"/>
        </w:rPr>
        <w:t xml:space="preserve"> этапе. </w:t>
      </w:r>
    </w:p>
    <w:p w:rsidR="009E7D18" w:rsidRDefault="009E7D18" w:rsidP="007B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Овладение действиями с такими средствами, как сенсорные эталоны, символы, модели. Ознакомление с понятием Исполнителя, как робота, выполняющего команды. Формирование умения "собирать " из пиктограмм на экране компьютера несложную программу, управляющую виртуальным исполнителем-роботом, следовать точной последовательности составления и воспроизведения команд (алгоритму), тщательного соблюдения правил, что проявляется в стремлении правильно выбрать команду, знакомство с простейшими алгоритмами, овладение способами исправления ошибок. Использование чисел при решении заданий, упражнений, составления простейших алгоритмов для робота-исполнителя. Привитие устойчивых умений счета, знания цифр, умения ориентироваться на плоскости. </w:t>
      </w:r>
    </w:p>
    <w:p w:rsidR="009E7D18" w:rsidRPr="00E42C31" w:rsidRDefault="009E7D18" w:rsidP="00A75F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i/>
          <w:iCs/>
          <w:sz w:val="24"/>
          <w:szCs w:val="24"/>
        </w:rPr>
        <w:t>Социально – коммуникативное развитие</w:t>
      </w:r>
    </w:p>
    <w:p w:rsidR="009E7D18" w:rsidRPr="00B53BF1" w:rsidRDefault="009E7D18" w:rsidP="007B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 Организация мозговых штурмов для поиска новых решений. Обучение принципам совместной работы и обмена идеями, совместно обучаться в рамках одной группы. Подготовка и проведение игр-театрализаций. Участие в групповой работе в качестве «командира», который дает команды для решения задачи. Становление самостоятельности: распределять обязанности в своей группе, проявлять творческий подход к решению поставленной задачи, принятию решений, видеть реальный результат своей работы. Восприятие себя, как активного участника работы. Знакомство с новым, неизвестным, но привлекательным объектом, связанным в представлении ребенка с взрослым миром, доставляет положительные эмоции, радость от новых впечатлений, способствует росту самоуважения, осознанию себя в новом качестве – «первооткрывателя». </w:t>
      </w:r>
    </w:p>
    <w:p w:rsidR="009E7D18" w:rsidRPr="00B53BF1" w:rsidRDefault="009E7D18" w:rsidP="007B7CCE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53BF1">
        <w:rPr>
          <w:rFonts w:ascii="Times New Roman" w:hAnsi="Times New Roman" w:cs="Times New Roman"/>
          <w:i/>
          <w:iCs/>
          <w:sz w:val="24"/>
          <w:szCs w:val="24"/>
        </w:rPr>
        <w:t>Речевое развитие</w:t>
      </w:r>
    </w:p>
    <w:p w:rsidR="009E7D18" w:rsidRDefault="009E7D18" w:rsidP="007B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 Общение в устной форме с использованием общепринятых терминов (наименование частей компьютера, названия управляющих клавишей, обозначения команд и т.д.). Использование интервью, чтобы получить информацию и составить схему рассказа. Написание сценария с диалогами с помощью моделей. Описание логической последовательности событий, создание постановки с главными героями и её оформление визуальными и звуковыми эффектами при помощи моделирования. </w:t>
      </w:r>
    </w:p>
    <w:p w:rsidR="009E7D18" w:rsidRPr="00850AE1" w:rsidRDefault="009E7D18" w:rsidP="00850AE1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50AE1">
        <w:rPr>
          <w:rFonts w:ascii="Times New Roman" w:hAnsi="Times New Roman" w:cs="Times New Roman"/>
          <w:i/>
          <w:iCs/>
          <w:sz w:val="24"/>
          <w:szCs w:val="24"/>
        </w:rPr>
        <w:t>Физическое развитие</w:t>
      </w:r>
    </w:p>
    <w:p w:rsidR="009E7D18" w:rsidRDefault="009E7D18" w:rsidP="00850A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</w:t>
      </w:r>
      <w:r w:rsidRPr="00850AE1">
        <w:rPr>
          <w:rFonts w:ascii="Times New Roman" w:hAnsi="Times New Roman" w:cs="Times New Roman"/>
          <w:sz w:val="24"/>
          <w:szCs w:val="24"/>
        </w:rPr>
        <w:t>существлять контроль за выработкой правильной осанки. Обеспечивать в помещении нормальный температурный режим, регулярное проветривание; формировать умение соблюдать элементарные правила игр, ориентироваться в пространстве.</w:t>
      </w:r>
    </w:p>
    <w:p w:rsidR="009E7D18" w:rsidRPr="00850AE1" w:rsidRDefault="009E7D18" w:rsidP="00850AE1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50AE1">
        <w:rPr>
          <w:rFonts w:ascii="Times New Roman" w:hAnsi="Times New Roman" w:cs="Times New Roman"/>
          <w:i/>
          <w:iCs/>
          <w:sz w:val="24"/>
          <w:szCs w:val="24"/>
        </w:rPr>
        <w:t>Художе</w:t>
      </w:r>
      <w:r>
        <w:rPr>
          <w:rFonts w:ascii="Times New Roman" w:hAnsi="Times New Roman" w:cs="Times New Roman"/>
          <w:i/>
          <w:iCs/>
          <w:sz w:val="24"/>
          <w:szCs w:val="24"/>
        </w:rPr>
        <w:t>ственно-эстетическое развитие</w:t>
      </w:r>
    </w:p>
    <w:p w:rsidR="009E7D18" w:rsidRPr="00850AE1" w:rsidRDefault="009E7D18" w:rsidP="00850A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З</w:t>
      </w:r>
      <w:r w:rsidRPr="00850AE1">
        <w:rPr>
          <w:rFonts w:ascii="Times New Roman" w:hAnsi="Times New Roman" w:cs="Times New Roman"/>
          <w:sz w:val="24"/>
          <w:szCs w:val="24"/>
        </w:rPr>
        <w:t>акреплять умение раскрашивать заданный предмет, картинку, логическую раскраску по контуру, ровно нанося штрихи, развивать мелкую моторику.</w:t>
      </w:r>
    </w:p>
    <w:p w:rsidR="009E7D18" w:rsidRPr="00B53BF1" w:rsidRDefault="009E7D18" w:rsidP="007B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Default="009E7D18" w:rsidP="009478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2.2. Календарный план дополнительной образовательной программы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Алгоритмика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E7D18" w:rsidRPr="00947870" w:rsidRDefault="009E7D18" w:rsidP="009478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(первый год – подготовительный этап</w:t>
      </w:r>
      <w:r w:rsidRPr="0094787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60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4"/>
        <w:gridCol w:w="7443"/>
        <w:gridCol w:w="81"/>
        <w:gridCol w:w="1418"/>
      </w:tblGrid>
      <w:tr w:rsidR="009E7D18" w:rsidRPr="00962BA1">
        <w:trPr>
          <w:trHeight w:val="336"/>
        </w:trPr>
        <w:tc>
          <w:tcPr>
            <w:tcW w:w="664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443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НОД</w:t>
            </w:r>
          </w:p>
        </w:tc>
        <w:tc>
          <w:tcPr>
            <w:tcW w:w="1499" w:type="dxa"/>
            <w:gridSpan w:val="2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9E7D18" w:rsidRPr="00962BA1">
        <w:trPr>
          <w:trHeight w:val="336"/>
        </w:trPr>
        <w:tc>
          <w:tcPr>
            <w:tcW w:w="9606" w:type="dxa"/>
            <w:gridSpan w:val="4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«Знакомство с клеточным полем»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3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Знакомство с клеточным царством</w:t>
            </w:r>
          </w:p>
        </w:tc>
        <w:tc>
          <w:tcPr>
            <w:tcW w:w="1499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43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Знакомство с жителями царства. Королева Клетка</w:t>
            </w:r>
          </w:p>
        </w:tc>
        <w:tc>
          <w:tcPr>
            <w:tcW w:w="1499" w:type="dxa"/>
            <w:gridSpan w:val="2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43" w:type="dxa"/>
          </w:tcPr>
          <w:p w:rsidR="009E7D18" w:rsidRPr="00962BA1" w:rsidRDefault="009E7D18" w:rsidP="00962BA1">
            <w:pPr>
              <w:tabs>
                <w:tab w:val="left" w:pos="24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Жители царства: Лев, Павлин</w:t>
            </w: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99" w:type="dxa"/>
            <w:gridSpan w:val="2"/>
            <w:vAlign w:val="center"/>
          </w:tcPr>
          <w:p w:rsidR="009E7D18" w:rsidRPr="00962BA1" w:rsidRDefault="009E7D18" w:rsidP="00962BA1">
            <w:pPr>
              <w:tabs>
                <w:tab w:val="left" w:pos="2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43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Жители царства: Лань, Пони</w:t>
            </w:r>
          </w:p>
        </w:tc>
        <w:tc>
          <w:tcPr>
            <w:tcW w:w="1499" w:type="dxa"/>
            <w:gridSpan w:val="2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43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Жители: сеньор Квадрат, сеньор Прямоугольник</w:t>
            </w:r>
          </w:p>
        </w:tc>
        <w:tc>
          <w:tcPr>
            <w:tcW w:w="1499" w:type="dxa"/>
            <w:gridSpan w:val="2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43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Жители: сеньор Круг, сеньор Треугольник</w:t>
            </w:r>
          </w:p>
        </w:tc>
        <w:tc>
          <w:tcPr>
            <w:tcW w:w="1499" w:type="dxa"/>
            <w:gridSpan w:val="2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43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Правая и левая </w:t>
            </w:r>
            <w:proofErr w:type="gram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стороны  клеточного</w:t>
            </w:r>
            <w:proofErr w:type="gram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 королевства</w:t>
            </w:r>
          </w:p>
        </w:tc>
        <w:tc>
          <w:tcPr>
            <w:tcW w:w="1499" w:type="dxa"/>
            <w:gridSpan w:val="2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43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Знакомство с лабиринтами</w:t>
            </w:r>
          </w:p>
        </w:tc>
        <w:tc>
          <w:tcPr>
            <w:tcW w:w="1499" w:type="dxa"/>
            <w:gridSpan w:val="2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43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Лабиринты королевства</w:t>
            </w:r>
          </w:p>
        </w:tc>
        <w:tc>
          <w:tcPr>
            <w:tcW w:w="1499" w:type="dxa"/>
            <w:gridSpan w:val="2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43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Знакомство с командами королевы Клетки</w:t>
            </w:r>
          </w:p>
        </w:tc>
        <w:tc>
          <w:tcPr>
            <w:tcW w:w="1499" w:type="dxa"/>
            <w:gridSpan w:val="2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7443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Путешествие королевы Клетки (№1). Алгоритм</w:t>
            </w:r>
          </w:p>
        </w:tc>
        <w:tc>
          <w:tcPr>
            <w:tcW w:w="1499" w:type="dxa"/>
            <w:gridSpan w:val="2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43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№2  </w:t>
            </w:r>
          </w:p>
        </w:tc>
        <w:tc>
          <w:tcPr>
            <w:tcW w:w="1499" w:type="dxa"/>
            <w:gridSpan w:val="2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43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Путешествие №3</w:t>
            </w:r>
          </w:p>
        </w:tc>
        <w:tc>
          <w:tcPr>
            <w:tcW w:w="1499" w:type="dxa"/>
            <w:gridSpan w:val="2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43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Зашифруй путь </w:t>
            </w:r>
          </w:p>
        </w:tc>
        <w:tc>
          <w:tcPr>
            <w:tcW w:w="1499" w:type="dxa"/>
            <w:gridSpan w:val="2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43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Аттракцион для Королевы</w:t>
            </w:r>
          </w:p>
        </w:tc>
        <w:tc>
          <w:tcPr>
            <w:tcW w:w="1499" w:type="dxa"/>
            <w:gridSpan w:val="2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43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Зашифруй имя Королевы</w:t>
            </w:r>
          </w:p>
        </w:tc>
        <w:tc>
          <w:tcPr>
            <w:tcW w:w="1499" w:type="dxa"/>
            <w:gridSpan w:val="2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43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Нарисуй свое царство на карте</w:t>
            </w:r>
          </w:p>
        </w:tc>
        <w:tc>
          <w:tcPr>
            <w:tcW w:w="1499" w:type="dxa"/>
            <w:gridSpan w:val="2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43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Построй свое царство на карте (палочки </w:t>
            </w: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Кьюзенера</w:t>
            </w:r>
            <w:proofErr w:type="spell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99" w:type="dxa"/>
            <w:gridSpan w:val="2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443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Напиши письмо (заполнение таблицы)</w:t>
            </w:r>
          </w:p>
        </w:tc>
        <w:tc>
          <w:tcPr>
            <w:tcW w:w="1499" w:type="dxa"/>
            <w:gridSpan w:val="2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3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Расшифруй письмо</w:t>
            </w:r>
          </w:p>
        </w:tc>
        <w:tc>
          <w:tcPr>
            <w:tcW w:w="1499" w:type="dxa"/>
            <w:gridSpan w:val="2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43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Сад Королевы</w:t>
            </w:r>
          </w:p>
        </w:tc>
        <w:tc>
          <w:tcPr>
            <w:tcW w:w="1499" w:type="dxa"/>
            <w:gridSpan w:val="2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Высадка деревьев по алгоритму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Высадка цветников по алгоритму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Отправляемся в путешествие. Нарисуй картину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8188" w:type="dxa"/>
            <w:gridSpan w:val="3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«Задания королевы Клетки»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Вкусный мед (путешествие по клеткам)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Где приземлится стрекоза? (графический диктант)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Закрась фигуры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Найти куклу, которая говорит «мама»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Повтори рисунок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Любимый сказочный герой Королевы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Повтори фигуру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Повтори по образцу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Помоги добраться до дома, используя план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Загадочный дом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Нарисуй картину «Зимушка»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Отгадай что «спрятано» 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 «Отгадай, что зашифровано» 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962BA1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Играем с цветом</w:t>
            </w:r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(палочки </w:t>
            </w:r>
            <w:proofErr w:type="spellStart"/>
            <w:proofErr w:type="gramStart"/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Кьюзенера</w:t>
            </w:r>
            <w:proofErr w:type="spellEnd"/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   </w:t>
            </w:r>
            <w:proofErr w:type="gramEnd"/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 «Подбери </w:t>
            </w:r>
            <w:proofErr w:type="gram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цифру»   </w:t>
            </w:r>
            <w:proofErr w:type="gram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(палочки </w:t>
            </w:r>
            <w:proofErr w:type="spellStart"/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Кьюзенера</w:t>
            </w:r>
            <w:proofErr w:type="spellEnd"/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     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«По порядку </w:t>
            </w:r>
            <w:proofErr w:type="gramStart"/>
            <w:r w:rsidRPr="00962B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становись  </w:t>
            </w:r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палочки </w:t>
            </w:r>
            <w:proofErr w:type="spellStart"/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Кьюзенера</w:t>
            </w:r>
            <w:proofErr w:type="spellEnd"/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     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962BA1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Больше - </w:t>
            </w:r>
            <w:proofErr w:type="gramStart"/>
            <w:r w:rsidRPr="00962BA1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меньше</w:t>
            </w:r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962BA1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палочки </w:t>
            </w:r>
            <w:proofErr w:type="spellStart"/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Кьюзенера</w:t>
            </w:r>
            <w:proofErr w:type="spellEnd"/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     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</w:t>
            </w:r>
            <w:r w:rsidRPr="00962BA1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Найди дом для </w:t>
            </w:r>
            <w:proofErr w:type="gramStart"/>
            <w:r w:rsidRPr="00962BA1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палочки</w:t>
            </w:r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   </w:t>
            </w:r>
            <w:proofErr w:type="gramEnd"/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(палочки </w:t>
            </w:r>
            <w:proofErr w:type="spellStart"/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Кьюзенера</w:t>
            </w:r>
            <w:proofErr w:type="spellEnd"/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     </w:t>
            </w:r>
            <w:r w:rsidRPr="00962BA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2B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«Найди дом для </w:t>
            </w:r>
            <w:proofErr w:type="gramStart"/>
            <w:r w:rsidRPr="00962B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палочки»   </w:t>
            </w:r>
            <w:proofErr w:type="gramEnd"/>
            <w:r w:rsidRPr="00962B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(палочки </w:t>
            </w:r>
            <w:proofErr w:type="spellStart"/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Кьюзенера</w:t>
            </w:r>
            <w:proofErr w:type="spellEnd"/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     </w:t>
            </w:r>
            <w:r w:rsidRPr="00962B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962BA1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Конструирование цифр</w:t>
            </w:r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 (палочки </w:t>
            </w:r>
            <w:proofErr w:type="spellStart"/>
            <w:proofErr w:type="gramStart"/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Кьюзенера</w:t>
            </w:r>
            <w:proofErr w:type="spellEnd"/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   </w:t>
            </w:r>
            <w:proofErr w:type="gramEnd"/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962BA1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Конструирование цифр</w:t>
            </w:r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 (палочки </w:t>
            </w:r>
            <w:proofErr w:type="spellStart"/>
            <w:proofErr w:type="gramStart"/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Кьюзенера</w:t>
            </w:r>
            <w:proofErr w:type="spellEnd"/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   </w:t>
            </w:r>
            <w:proofErr w:type="gramEnd"/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– соревнование «Кто первый составит фигуру»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«Помоги королеве в группировке геометрических фигур»  </w:t>
            </w:r>
          </w:p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(блоки </w:t>
            </w: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Дьеныша</w:t>
            </w:r>
            <w:proofErr w:type="spell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«С двумя </w:t>
            </w:r>
            <w:proofErr w:type="gram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обручами»  (</w:t>
            </w:r>
            <w:proofErr w:type="gram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блоки </w:t>
            </w: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Дьеныша</w:t>
            </w:r>
            <w:proofErr w:type="spell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«Найди </w:t>
            </w:r>
            <w:proofErr w:type="gram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меня»  (</w:t>
            </w:r>
            <w:proofErr w:type="gram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блоки </w:t>
            </w: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Дьеныша</w:t>
            </w:r>
            <w:proofErr w:type="spell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«Вырасти цветы» (блоки </w:t>
            </w: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Дьеныша</w:t>
            </w:r>
            <w:proofErr w:type="spell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«Улитка» </w:t>
            </w: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(блоки </w:t>
            </w: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Дьеныша</w:t>
            </w:r>
            <w:proofErr w:type="spell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«Алгоритм» (блоки </w:t>
            </w: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Дьеныша</w:t>
            </w:r>
            <w:proofErr w:type="spell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«Треугольник» (головоломка)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«Бабочка 1» (блоки </w:t>
            </w: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Дьеныша</w:t>
            </w:r>
            <w:proofErr w:type="spell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«Звено летящих самолётов» (блоки </w:t>
            </w: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Дьеныша</w:t>
            </w:r>
            <w:proofErr w:type="spell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Викторина «Я назову, а ты продолжи»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«Собачка» (блоки </w:t>
            </w: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Дьеныша</w:t>
            </w:r>
            <w:proofErr w:type="spell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«Мишка» (блоки </w:t>
            </w: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Дьеныша</w:t>
            </w:r>
            <w:proofErr w:type="spell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tabs>
                <w:tab w:val="left" w:pos="7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Отправляемся в клеточное королевство на самой быстрой машине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Путешествие королевы Клетки (№4). Алгоритм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«Разгадай алгоритм»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Куда направляется Королева?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Расшифруй название города, в котором остановилась королева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Повтори траекторию пути (по образцу)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Соедини линии и узнаешь, кого встретила на своем пути Королева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Помоги Королеве пройти через лабиринт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Возвращение в клеточное царство «Пир на весь мир» (повторение)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Путешествие королевы Клетки (№5). Алгоритм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Путешествие королевы Клетки (графический диктант)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Путешествие королевы Клетки (№6). Алгоритм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Путешествие королевы Клетки (графический диктант)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Игры «Кто быстрее», «Составление длинной и короткой </w:t>
            </w:r>
            <w:proofErr w:type="gram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дорог »</w:t>
            </w:r>
            <w:proofErr w:type="gramEnd"/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Путешествие королевы Клетки (№7). Алгоритм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Нежданные гости «Захват королевства»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новыми жителями царства 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Клеточное царство в компьютере (знакомство с системой </w:t>
            </w: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ПиктоМир</w:t>
            </w:r>
            <w:proofErr w:type="spell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Роботы – жители </w:t>
            </w: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ПиктоМира</w:t>
            </w:r>
            <w:proofErr w:type="spellEnd"/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Роботы  управляют</w:t>
            </w:r>
            <w:proofErr w:type="gram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 Клеточным царством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64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524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«До новых встреч в новом году!» итоговое занятие</w:t>
            </w:r>
          </w:p>
        </w:tc>
        <w:tc>
          <w:tcPr>
            <w:tcW w:w="141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8188" w:type="dxa"/>
            <w:gridSpan w:val="3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ВСЕГО: </w:t>
            </w:r>
          </w:p>
        </w:tc>
        <w:tc>
          <w:tcPr>
            <w:tcW w:w="141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7D18" w:rsidRPr="00962BA1">
        <w:tc>
          <w:tcPr>
            <w:tcW w:w="8188" w:type="dxa"/>
            <w:gridSpan w:val="3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ВСЕГО:  </w:t>
            </w:r>
          </w:p>
        </w:tc>
        <w:tc>
          <w:tcPr>
            <w:tcW w:w="141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76 часов</w:t>
            </w:r>
          </w:p>
        </w:tc>
      </w:tr>
    </w:tbl>
    <w:p w:rsidR="009E7D18" w:rsidRDefault="009E7D18" w:rsidP="007B7C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Default="009E7D18" w:rsidP="0094787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Календарный план дополнительной образовательной программы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Алгоритмика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E7D18" w:rsidRDefault="009E7D18" w:rsidP="009478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787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второй 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proofErr w:type="gramEnd"/>
      <w:r w:rsidRPr="0094787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60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1"/>
        <w:gridCol w:w="7408"/>
        <w:gridCol w:w="1527"/>
      </w:tblGrid>
      <w:tr w:rsidR="009E7D18" w:rsidRPr="00962BA1">
        <w:tc>
          <w:tcPr>
            <w:tcW w:w="671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408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НОД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Правила работы с компьютером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Правила техники безопасности. Гимнастика для глаз.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proofErr w:type="spellStart"/>
            <w:r w:rsidRPr="00962BA1">
              <w:rPr>
                <w:sz w:val="24"/>
                <w:szCs w:val="24"/>
              </w:rPr>
              <w:t>Информация</w:t>
            </w:r>
            <w:proofErr w:type="spellEnd"/>
            <w:r w:rsidRPr="00962BA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proofErr w:type="spellStart"/>
            <w:r w:rsidRPr="00962BA1">
              <w:rPr>
                <w:sz w:val="24"/>
                <w:szCs w:val="24"/>
              </w:rPr>
              <w:t>Способы</w:t>
            </w:r>
            <w:proofErr w:type="spellEnd"/>
            <w:r w:rsidRPr="00962BA1">
              <w:rPr>
                <w:sz w:val="24"/>
                <w:szCs w:val="24"/>
              </w:rPr>
              <w:t xml:space="preserve"> </w:t>
            </w:r>
            <w:proofErr w:type="spellStart"/>
            <w:r w:rsidRPr="00962BA1">
              <w:rPr>
                <w:sz w:val="24"/>
                <w:szCs w:val="24"/>
              </w:rPr>
              <w:t>передачи</w:t>
            </w:r>
            <w:proofErr w:type="spellEnd"/>
            <w:r w:rsidRPr="00962BA1">
              <w:rPr>
                <w:sz w:val="24"/>
                <w:szCs w:val="24"/>
              </w:rPr>
              <w:t xml:space="preserve"> </w:t>
            </w:r>
            <w:proofErr w:type="spellStart"/>
            <w:r w:rsidRPr="00962BA1">
              <w:rPr>
                <w:sz w:val="24"/>
                <w:szCs w:val="24"/>
              </w:rPr>
              <w:t>информации</w:t>
            </w:r>
            <w:proofErr w:type="spellEnd"/>
            <w:r w:rsidRPr="00962BA1">
              <w:rPr>
                <w:sz w:val="24"/>
                <w:szCs w:val="24"/>
              </w:rPr>
              <w:t>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Знакомство с компьютером. История появления компьютера.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962BA1">
              <w:rPr>
                <w:sz w:val="24"/>
                <w:szCs w:val="24"/>
              </w:rPr>
              <w:t>Устройство</w:t>
            </w:r>
            <w:proofErr w:type="spellEnd"/>
            <w:r w:rsidRPr="00962BA1">
              <w:rPr>
                <w:sz w:val="24"/>
                <w:szCs w:val="24"/>
              </w:rPr>
              <w:t xml:space="preserve"> </w:t>
            </w:r>
            <w:proofErr w:type="spellStart"/>
            <w:r w:rsidRPr="00962BA1">
              <w:rPr>
                <w:sz w:val="24"/>
                <w:szCs w:val="24"/>
              </w:rPr>
              <w:t>компьютера</w:t>
            </w:r>
            <w:proofErr w:type="spellEnd"/>
            <w:r w:rsidRPr="00962BA1">
              <w:rPr>
                <w:sz w:val="24"/>
                <w:szCs w:val="24"/>
              </w:rPr>
              <w:t>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962BA1">
              <w:rPr>
                <w:sz w:val="24"/>
                <w:szCs w:val="24"/>
              </w:rPr>
              <w:t>Знакомство</w:t>
            </w:r>
            <w:proofErr w:type="spellEnd"/>
            <w:r w:rsidRPr="00962BA1">
              <w:rPr>
                <w:sz w:val="24"/>
                <w:szCs w:val="24"/>
              </w:rPr>
              <w:t xml:space="preserve"> с </w:t>
            </w:r>
            <w:proofErr w:type="spellStart"/>
            <w:r w:rsidRPr="00962BA1">
              <w:rPr>
                <w:sz w:val="24"/>
                <w:szCs w:val="24"/>
              </w:rPr>
              <w:t>клавиатурой</w:t>
            </w:r>
            <w:proofErr w:type="spellEnd"/>
            <w:r w:rsidRPr="00962BA1">
              <w:rPr>
                <w:sz w:val="24"/>
                <w:szCs w:val="24"/>
              </w:rPr>
              <w:t xml:space="preserve">, </w:t>
            </w:r>
            <w:proofErr w:type="spellStart"/>
            <w:r w:rsidRPr="00962BA1">
              <w:rPr>
                <w:sz w:val="24"/>
                <w:szCs w:val="24"/>
              </w:rPr>
              <w:t>мышью</w:t>
            </w:r>
            <w:proofErr w:type="spellEnd"/>
            <w:r w:rsidRPr="00962BA1">
              <w:rPr>
                <w:sz w:val="24"/>
                <w:szCs w:val="24"/>
              </w:rPr>
              <w:t>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62BA1">
              <w:rPr>
                <w:sz w:val="24"/>
                <w:szCs w:val="24"/>
                <w:lang w:val="ru-RU"/>
              </w:rPr>
              <w:t xml:space="preserve">Знакомство с мышью. Один щелчок мыши. </w:t>
            </w:r>
            <w:proofErr w:type="spellStart"/>
            <w:r w:rsidRPr="00962BA1">
              <w:rPr>
                <w:sz w:val="24"/>
                <w:szCs w:val="24"/>
              </w:rPr>
              <w:t>Двойной</w:t>
            </w:r>
            <w:proofErr w:type="spellEnd"/>
            <w:r w:rsidRPr="00962BA1">
              <w:rPr>
                <w:sz w:val="24"/>
                <w:szCs w:val="24"/>
              </w:rPr>
              <w:t xml:space="preserve"> </w:t>
            </w:r>
            <w:proofErr w:type="spellStart"/>
            <w:r w:rsidRPr="00962BA1">
              <w:rPr>
                <w:sz w:val="24"/>
                <w:szCs w:val="24"/>
              </w:rPr>
              <w:t>щелчок</w:t>
            </w:r>
            <w:proofErr w:type="spellEnd"/>
            <w:r w:rsidRPr="00962BA1">
              <w:rPr>
                <w:sz w:val="24"/>
                <w:szCs w:val="24"/>
              </w:rPr>
              <w:t xml:space="preserve"> </w:t>
            </w:r>
            <w:proofErr w:type="spellStart"/>
            <w:r w:rsidRPr="00962BA1">
              <w:rPr>
                <w:sz w:val="24"/>
                <w:szCs w:val="24"/>
              </w:rPr>
              <w:t>мыши</w:t>
            </w:r>
            <w:proofErr w:type="spellEnd"/>
            <w:r w:rsidRPr="00962BA1">
              <w:rPr>
                <w:sz w:val="24"/>
                <w:szCs w:val="24"/>
              </w:rPr>
              <w:t>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Знакомство с мышью. Перетаскивание элементов.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Тестовое задание «Компьютер – что это?»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Алгоритмика</w:t>
            </w:r>
            <w:proofErr w:type="spell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, основные понятия. Роботы – исполнители </w:t>
            </w:r>
            <w:r w:rsidRPr="00962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Знакомство с Исполнителем, его функциями.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Знакомство с Роботом – Вертуном. Изучаем команды.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Продолжаем знакомство с роботом Вертуном. Изучаем команды. Игра 1б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Знакомство с Роботом-Вертуном. Изучаем команды. Игра 1; 2.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Заканчиваем изучать команды Робота-Вертуна. Игра 3.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Игра в Робота и Капитана.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Игра – соревнование «Передай Роботу важное сообщение»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962BA1">
              <w:rPr>
                <w:sz w:val="24"/>
                <w:szCs w:val="24"/>
              </w:rPr>
              <w:t>Изучаем</w:t>
            </w:r>
            <w:proofErr w:type="spellEnd"/>
            <w:r w:rsidRPr="00962BA1">
              <w:rPr>
                <w:sz w:val="24"/>
                <w:szCs w:val="24"/>
              </w:rPr>
              <w:t xml:space="preserve"> </w:t>
            </w:r>
            <w:proofErr w:type="spellStart"/>
            <w:r w:rsidRPr="00962BA1">
              <w:rPr>
                <w:sz w:val="24"/>
                <w:szCs w:val="24"/>
              </w:rPr>
              <w:t>подпрограммы</w:t>
            </w:r>
            <w:proofErr w:type="spellEnd"/>
            <w:r w:rsidRPr="00962BA1">
              <w:rPr>
                <w:sz w:val="24"/>
                <w:szCs w:val="24"/>
              </w:rPr>
              <w:t xml:space="preserve">. </w:t>
            </w:r>
            <w:proofErr w:type="spellStart"/>
            <w:r w:rsidRPr="00962BA1">
              <w:rPr>
                <w:sz w:val="24"/>
                <w:szCs w:val="24"/>
              </w:rPr>
              <w:t>Игра</w:t>
            </w:r>
            <w:proofErr w:type="spellEnd"/>
            <w:r w:rsidRPr="00962BA1">
              <w:rPr>
                <w:sz w:val="24"/>
                <w:szCs w:val="24"/>
              </w:rPr>
              <w:t xml:space="preserve"> 3а.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Изучаем повторители. Выполнение заданий. Игра 3б.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Закрепление понятий «подпрограмма» и «повторители». Игры 4; 4а.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Игра 5. «Решаем с двумя повторителями».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Игра 5. «Решаем с двумя повторителями» (закрепление)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proofErr w:type="spellStart"/>
            <w:r w:rsidRPr="00962BA1">
              <w:rPr>
                <w:sz w:val="24"/>
                <w:szCs w:val="24"/>
              </w:rPr>
              <w:t>Игра</w:t>
            </w:r>
            <w:proofErr w:type="spellEnd"/>
            <w:r w:rsidRPr="00962BA1">
              <w:rPr>
                <w:sz w:val="24"/>
                <w:szCs w:val="24"/>
              </w:rPr>
              <w:t xml:space="preserve"> 6. «</w:t>
            </w:r>
            <w:proofErr w:type="spellStart"/>
            <w:r w:rsidRPr="00962BA1">
              <w:rPr>
                <w:sz w:val="24"/>
                <w:szCs w:val="24"/>
              </w:rPr>
              <w:t>Повторители</w:t>
            </w:r>
            <w:proofErr w:type="spellEnd"/>
            <w:r w:rsidRPr="00962BA1">
              <w:rPr>
                <w:sz w:val="24"/>
                <w:szCs w:val="24"/>
              </w:rPr>
              <w:t xml:space="preserve"> и </w:t>
            </w:r>
            <w:proofErr w:type="spellStart"/>
            <w:r w:rsidRPr="00962BA1">
              <w:rPr>
                <w:sz w:val="24"/>
                <w:szCs w:val="24"/>
              </w:rPr>
              <w:t>подпрограмма</w:t>
            </w:r>
            <w:proofErr w:type="spellEnd"/>
            <w:r w:rsidRPr="00962BA1">
              <w:rPr>
                <w:sz w:val="24"/>
                <w:szCs w:val="24"/>
              </w:rPr>
              <w:t>».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Игра 6. «Повторители и подпрограмма» (закрепление)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Соревнование «Кто быстрее сумеет заправить Робота горючим»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962BA1">
              <w:rPr>
                <w:sz w:val="24"/>
                <w:szCs w:val="24"/>
                <w:lang w:val="ru-RU"/>
              </w:rPr>
              <w:t xml:space="preserve">Игра 7. «Закрашиваем 6 пар клеток, а потом последнюю </w:t>
            </w:r>
            <w:proofErr w:type="spellStart"/>
            <w:r w:rsidRPr="00962BA1">
              <w:rPr>
                <w:sz w:val="24"/>
                <w:szCs w:val="24"/>
              </w:rPr>
              <w:t>клетку</w:t>
            </w:r>
            <w:proofErr w:type="spellEnd"/>
            <w:r w:rsidRPr="00962BA1">
              <w:rPr>
                <w:sz w:val="24"/>
                <w:szCs w:val="24"/>
              </w:rPr>
              <w:t>».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 xml:space="preserve">Игра 7. «Закрашиваем 6 пар клеток, а потом последнюю </w:t>
            </w:r>
            <w:proofErr w:type="spellStart"/>
            <w:r w:rsidRPr="00962BA1">
              <w:rPr>
                <w:sz w:val="24"/>
                <w:szCs w:val="24"/>
              </w:rPr>
              <w:t>клетку</w:t>
            </w:r>
            <w:proofErr w:type="spellEnd"/>
            <w:r w:rsidRPr="00962BA1">
              <w:rPr>
                <w:sz w:val="24"/>
                <w:szCs w:val="24"/>
              </w:rPr>
              <w:t>»</w:t>
            </w:r>
            <w:r w:rsidRPr="00962BA1">
              <w:rPr>
                <w:sz w:val="24"/>
                <w:szCs w:val="24"/>
                <w:lang w:val="ru-RU"/>
              </w:rPr>
              <w:t xml:space="preserve"> (закрепление)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962BA1">
              <w:rPr>
                <w:sz w:val="24"/>
                <w:szCs w:val="24"/>
                <w:lang w:val="ru-RU"/>
              </w:rPr>
              <w:t xml:space="preserve">Игра 8. «Закрашиваем три четверки, а потом последнюю </w:t>
            </w:r>
            <w:proofErr w:type="spellStart"/>
            <w:r w:rsidRPr="00962BA1">
              <w:rPr>
                <w:sz w:val="24"/>
                <w:szCs w:val="24"/>
              </w:rPr>
              <w:t>клетку</w:t>
            </w:r>
            <w:proofErr w:type="spellEnd"/>
            <w:r w:rsidRPr="00962BA1">
              <w:rPr>
                <w:sz w:val="24"/>
                <w:szCs w:val="24"/>
              </w:rPr>
              <w:t>».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 xml:space="preserve">Игра 8. «Закрашиваем три четверки, а потом последнюю </w:t>
            </w:r>
            <w:proofErr w:type="spellStart"/>
            <w:r w:rsidRPr="00962BA1">
              <w:rPr>
                <w:sz w:val="24"/>
                <w:szCs w:val="24"/>
              </w:rPr>
              <w:t>клетку</w:t>
            </w:r>
            <w:proofErr w:type="spellEnd"/>
            <w:r w:rsidRPr="00962BA1">
              <w:rPr>
                <w:sz w:val="24"/>
                <w:szCs w:val="24"/>
              </w:rPr>
              <w:t>»</w:t>
            </w:r>
            <w:r w:rsidRPr="00962BA1">
              <w:rPr>
                <w:sz w:val="24"/>
                <w:szCs w:val="24"/>
                <w:lang w:val="ru-RU"/>
              </w:rPr>
              <w:t xml:space="preserve"> (закрепление)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Игра 9. Две подпрограммы: команда А и команда Б.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Игра 9. Две подпрограммы: команда А и команда Б (закрепление)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Игра 9а. Усложняем предыдущую игру.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Игра 9а. Усложняем предыдущую игру (закрепление)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Тестовое задание «Роботы – Исполнители. Команды»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«Заключительная головоломка». Игра 10. Игра в Робота и Капитана.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proofErr w:type="spellStart"/>
            <w:r w:rsidRPr="00962BA1">
              <w:rPr>
                <w:sz w:val="24"/>
                <w:szCs w:val="24"/>
              </w:rPr>
              <w:t>Игра</w:t>
            </w:r>
            <w:proofErr w:type="spellEnd"/>
            <w:r w:rsidRPr="00962BA1">
              <w:rPr>
                <w:sz w:val="24"/>
                <w:szCs w:val="24"/>
              </w:rPr>
              <w:t xml:space="preserve"> 10.1;</w:t>
            </w:r>
            <w:r w:rsidRPr="00962BA1">
              <w:rPr>
                <w:spacing w:val="58"/>
                <w:sz w:val="24"/>
                <w:szCs w:val="24"/>
              </w:rPr>
              <w:t xml:space="preserve"> </w:t>
            </w:r>
            <w:r w:rsidRPr="00962BA1">
              <w:rPr>
                <w:sz w:val="24"/>
                <w:szCs w:val="24"/>
              </w:rPr>
              <w:t>10.2.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proofErr w:type="spellStart"/>
            <w:r w:rsidRPr="00962BA1">
              <w:rPr>
                <w:sz w:val="24"/>
                <w:szCs w:val="24"/>
              </w:rPr>
              <w:t>Игра</w:t>
            </w:r>
            <w:proofErr w:type="spellEnd"/>
            <w:r w:rsidRPr="00962BA1">
              <w:rPr>
                <w:sz w:val="24"/>
                <w:szCs w:val="24"/>
              </w:rPr>
              <w:t xml:space="preserve"> 10.1;</w:t>
            </w:r>
            <w:r w:rsidRPr="00962BA1">
              <w:rPr>
                <w:spacing w:val="58"/>
                <w:sz w:val="24"/>
                <w:szCs w:val="24"/>
              </w:rPr>
              <w:t xml:space="preserve"> </w:t>
            </w:r>
            <w:r w:rsidRPr="00962BA1">
              <w:rPr>
                <w:sz w:val="24"/>
                <w:szCs w:val="24"/>
              </w:rPr>
              <w:t>10.2</w:t>
            </w:r>
            <w:r w:rsidRPr="00962BA1">
              <w:rPr>
                <w:sz w:val="24"/>
                <w:szCs w:val="24"/>
                <w:lang w:val="ru-RU"/>
              </w:rPr>
              <w:t xml:space="preserve"> (закрепление)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proofErr w:type="spellStart"/>
            <w:r w:rsidRPr="00962BA1">
              <w:rPr>
                <w:sz w:val="24"/>
                <w:szCs w:val="24"/>
              </w:rPr>
              <w:t>Игра</w:t>
            </w:r>
            <w:proofErr w:type="spellEnd"/>
            <w:r w:rsidRPr="00962BA1">
              <w:rPr>
                <w:sz w:val="24"/>
                <w:szCs w:val="24"/>
              </w:rPr>
              <w:t xml:space="preserve"> 10.3; 10.4.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proofErr w:type="spellStart"/>
            <w:r w:rsidRPr="00962BA1">
              <w:rPr>
                <w:sz w:val="24"/>
                <w:szCs w:val="24"/>
              </w:rPr>
              <w:t>Игра</w:t>
            </w:r>
            <w:proofErr w:type="spellEnd"/>
            <w:r w:rsidRPr="00962BA1">
              <w:rPr>
                <w:sz w:val="24"/>
                <w:szCs w:val="24"/>
              </w:rPr>
              <w:t xml:space="preserve"> 10.3; 10.4.</w:t>
            </w:r>
            <w:r w:rsidRPr="00962BA1">
              <w:rPr>
                <w:sz w:val="24"/>
                <w:szCs w:val="24"/>
                <w:lang w:val="ru-RU"/>
              </w:rPr>
              <w:t xml:space="preserve"> (закрепление)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962BA1">
              <w:rPr>
                <w:sz w:val="24"/>
                <w:szCs w:val="24"/>
              </w:rPr>
              <w:t>Игра10.5.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</w:rPr>
              <w:t>Игра10.5.</w:t>
            </w:r>
            <w:r w:rsidRPr="00962BA1">
              <w:rPr>
                <w:sz w:val="24"/>
                <w:szCs w:val="24"/>
                <w:lang w:val="ru-RU"/>
              </w:rPr>
              <w:t xml:space="preserve"> (закрепление)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proofErr w:type="spellStart"/>
            <w:r w:rsidRPr="00962BA1">
              <w:rPr>
                <w:sz w:val="24"/>
                <w:szCs w:val="24"/>
              </w:rPr>
              <w:t>Игра</w:t>
            </w:r>
            <w:proofErr w:type="spellEnd"/>
            <w:r w:rsidRPr="00962BA1">
              <w:rPr>
                <w:sz w:val="24"/>
                <w:szCs w:val="24"/>
              </w:rPr>
              <w:t xml:space="preserve"> 10.6.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Игра 10.6. (закрепление)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Игра 11.1.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Игра 11.2.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Игра 11.3. Игра в Робота и Капитана.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Игра 11.3. Игра в Робота и Капитана (закрепление)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Робот-Фонарщик, его команды. Игра в Робота и Капитана.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rPr>
          <w:trHeight w:val="224"/>
        </w:trPr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Творческая игра «Нарисуй узор по алгоритму»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962BA1">
              <w:rPr>
                <w:sz w:val="24"/>
                <w:szCs w:val="24"/>
                <w:lang w:val="ru-RU"/>
              </w:rPr>
              <w:t>Повторение. Выполнение заданий. Игра в Робота и Капитана.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на планшетах 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Знакомство с книжкой командира. Правила заполнения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2BA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планшетах.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Заполняем книжку командира. Составляем программы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Делаем программу короче. Повторители.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Повторители. Игра 5 (на планшете)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планшетах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Делаем программу короче. Повторители (книжка командира, планшет)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Делаем программу короче. Повторители (5е, 5ж)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Делаем программу короче. Повторители (5з, 5и)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Игры на расшифровку программ. 6а. Игра «Садовник 2»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Игры на расшифровку программ. 6б. Игра «Секретные пакеты»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Игры на расшифровку программ. 6б. Игра «Секретные пакеты» (закрепление)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Игры на расшифровку программ. 6В (1,2,3)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Игры на расшифровку программ. 6В (самостоятельно)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Шифруем программы и проверяем их на компьютере (7а, б, в)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Шифруем программы и проверяем их на компьютере (закрепление)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Делаем программу короче. Подпрограммы (8 а)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Делаем программу короче. Подпрограммы (8 </w:t>
            </w:r>
            <w:proofErr w:type="spellStart"/>
            <w:proofErr w:type="gram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spellEnd"/>
            <w:proofErr w:type="gram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Сокращаем программы. Игра 1. Задание 9-10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Вертун рисует буковки (1 уровень)</w:t>
            </w:r>
          </w:p>
        </w:tc>
        <w:tc>
          <w:tcPr>
            <w:tcW w:w="1527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Вернут рисует буковки (1-3 уровень)</w:t>
            </w:r>
          </w:p>
        </w:tc>
        <w:tc>
          <w:tcPr>
            <w:tcW w:w="1527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Вернут рисует буковки (4-6 уровень)</w:t>
            </w:r>
          </w:p>
        </w:tc>
        <w:tc>
          <w:tcPr>
            <w:tcW w:w="1527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Игра – соревнование «Кто быстрее проведет своего Робота до конца лабиринта»</w:t>
            </w:r>
          </w:p>
        </w:tc>
        <w:tc>
          <w:tcPr>
            <w:tcW w:w="1527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671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408" w:type="dxa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«Волшебный мир - </w:t>
            </w: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ПиктоМир</w:t>
            </w:r>
            <w:proofErr w:type="spell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7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9606" w:type="dxa"/>
            <w:gridSpan w:val="3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ВСЕГО: </w:t>
            </w: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76 занятия </w:t>
            </w:r>
          </w:p>
        </w:tc>
      </w:tr>
      <w:tr w:rsidR="009E7D18" w:rsidRPr="00962BA1">
        <w:tc>
          <w:tcPr>
            <w:tcW w:w="8079" w:type="dxa"/>
            <w:gridSpan w:val="2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ВСЕГО: </w:t>
            </w:r>
          </w:p>
        </w:tc>
        <w:tc>
          <w:tcPr>
            <w:tcW w:w="1527" w:type="dxa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 часов</w:t>
            </w:r>
          </w:p>
        </w:tc>
      </w:tr>
    </w:tbl>
    <w:p w:rsidR="009E7D18" w:rsidRDefault="009E7D18" w:rsidP="007B7C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Default="009E7D18" w:rsidP="007B7C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Pr="00B53BF1" w:rsidRDefault="009E7D18" w:rsidP="007B7C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BF1">
        <w:rPr>
          <w:rFonts w:ascii="Times New Roman" w:hAnsi="Times New Roman" w:cs="Times New Roman"/>
          <w:b/>
          <w:bCs/>
          <w:sz w:val="24"/>
          <w:szCs w:val="24"/>
        </w:rPr>
        <w:t>3. ОРГАНИЗАЦИОННЫЙ РАЗДЕЛ</w:t>
      </w:r>
    </w:p>
    <w:p w:rsidR="009E7D18" w:rsidRPr="00B53BF1" w:rsidRDefault="009E7D18" w:rsidP="00171C5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Default="009E7D18" w:rsidP="00F3752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BF1">
        <w:rPr>
          <w:rFonts w:ascii="Times New Roman" w:hAnsi="Times New Roman" w:cs="Times New Roman"/>
          <w:b/>
          <w:bCs/>
          <w:sz w:val="24"/>
          <w:szCs w:val="24"/>
        </w:rPr>
        <w:t>3.1. Материально-техническое обеспечение реализации дополнительной общеразвивающей программы «</w:t>
      </w:r>
      <w:proofErr w:type="spellStart"/>
      <w:r w:rsidRPr="00B53BF1">
        <w:rPr>
          <w:rFonts w:ascii="Times New Roman" w:hAnsi="Times New Roman" w:cs="Times New Roman"/>
          <w:b/>
          <w:bCs/>
          <w:sz w:val="24"/>
          <w:szCs w:val="24"/>
        </w:rPr>
        <w:t>Алгоритмика</w:t>
      </w:r>
      <w:proofErr w:type="spellEnd"/>
      <w:r w:rsidRPr="00B53BF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E7D18" w:rsidRPr="00B53BF1" w:rsidRDefault="009E7D18" w:rsidP="00F3752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9"/>
        <w:gridCol w:w="7089"/>
        <w:gridCol w:w="1499"/>
      </w:tblGrid>
      <w:tr w:rsidR="009E7D18" w:rsidRPr="00962BA1">
        <w:tc>
          <w:tcPr>
            <w:tcW w:w="771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305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499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9E7D18" w:rsidRPr="00962BA1">
        <w:tc>
          <w:tcPr>
            <w:tcW w:w="771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5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Ноутбук (для педагога)</w:t>
            </w:r>
          </w:p>
        </w:tc>
        <w:tc>
          <w:tcPr>
            <w:tcW w:w="1499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771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5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499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771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05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Мышь для ноутбука</w:t>
            </w:r>
          </w:p>
        </w:tc>
        <w:tc>
          <w:tcPr>
            <w:tcW w:w="1499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771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5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Планшет</w:t>
            </w:r>
          </w:p>
        </w:tc>
        <w:tc>
          <w:tcPr>
            <w:tcW w:w="1499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E7D18" w:rsidRPr="00962BA1">
        <w:tc>
          <w:tcPr>
            <w:tcW w:w="771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5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499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E7D18" w:rsidRDefault="009E7D18" w:rsidP="00101C13">
      <w:pPr>
        <w:spacing w:after="0"/>
        <w:jc w:val="both"/>
        <w:rPr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9"/>
        <w:gridCol w:w="7089"/>
        <w:gridCol w:w="1499"/>
      </w:tblGrid>
      <w:tr w:rsidR="009E7D18" w:rsidRPr="00962BA1">
        <w:tc>
          <w:tcPr>
            <w:tcW w:w="771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305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499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9E7D18" w:rsidRPr="00962BA1">
        <w:tc>
          <w:tcPr>
            <w:tcW w:w="771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5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Мальберт</w:t>
            </w:r>
            <w:proofErr w:type="spellEnd"/>
          </w:p>
        </w:tc>
        <w:tc>
          <w:tcPr>
            <w:tcW w:w="1499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E7D18" w:rsidRPr="00962BA1">
        <w:tc>
          <w:tcPr>
            <w:tcW w:w="771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5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Памятка  с</w:t>
            </w:r>
            <w:proofErr w:type="gram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 командами </w:t>
            </w:r>
          </w:p>
        </w:tc>
        <w:tc>
          <w:tcPr>
            <w:tcW w:w="1499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E7D18" w:rsidRPr="00962BA1">
        <w:tc>
          <w:tcPr>
            <w:tcW w:w="771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05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Набор с командами</w:t>
            </w:r>
          </w:p>
        </w:tc>
        <w:tc>
          <w:tcPr>
            <w:tcW w:w="1499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E7D18" w:rsidRPr="00962BA1">
        <w:tc>
          <w:tcPr>
            <w:tcW w:w="771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5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Карточка «Клеточное поле» </w:t>
            </w:r>
          </w:p>
        </w:tc>
        <w:tc>
          <w:tcPr>
            <w:tcW w:w="1499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E7D18" w:rsidRPr="00962BA1">
        <w:tc>
          <w:tcPr>
            <w:tcW w:w="771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5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Набор цветных карандашей</w:t>
            </w:r>
          </w:p>
        </w:tc>
        <w:tc>
          <w:tcPr>
            <w:tcW w:w="1499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E7D18" w:rsidRPr="00962BA1">
        <w:tc>
          <w:tcPr>
            <w:tcW w:w="771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05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Простой карандаш</w:t>
            </w:r>
          </w:p>
        </w:tc>
        <w:tc>
          <w:tcPr>
            <w:tcW w:w="1499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E7D18" w:rsidRPr="00962BA1">
        <w:tc>
          <w:tcPr>
            <w:tcW w:w="771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05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Набор «Палочки </w:t>
            </w: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Кьюзенера</w:t>
            </w:r>
            <w:proofErr w:type="spell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9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E7D18" w:rsidRPr="00962BA1">
        <w:tc>
          <w:tcPr>
            <w:tcW w:w="771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05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 xml:space="preserve">Набор «Блоки </w:t>
            </w:r>
            <w:proofErr w:type="spellStart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Дьеныша</w:t>
            </w:r>
            <w:proofErr w:type="spellEnd"/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9" w:type="dxa"/>
            <w:vAlign w:val="center"/>
          </w:tcPr>
          <w:p w:rsidR="009E7D18" w:rsidRPr="00962BA1" w:rsidRDefault="009E7D18" w:rsidP="00962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9E7D18" w:rsidRPr="00B53BF1" w:rsidRDefault="009E7D18" w:rsidP="00101C13">
      <w:pPr>
        <w:spacing w:after="0"/>
        <w:jc w:val="both"/>
        <w:rPr>
          <w:sz w:val="24"/>
          <w:szCs w:val="24"/>
        </w:rPr>
      </w:pPr>
    </w:p>
    <w:p w:rsidR="009E7D18" w:rsidRPr="00E3252E" w:rsidRDefault="009E7D18" w:rsidP="00E3252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3BF1">
        <w:rPr>
          <w:rFonts w:ascii="Times New Roman" w:hAnsi="Times New Roman" w:cs="Times New Roman"/>
          <w:b/>
          <w:bCs/>
          <w:sz w:val="24"/>
          <w:szCs w:val="24"/>
        </w:rPr>
        <w:t xml:space="preserve">3.2. Методическое обеспечение программы дополнительного образования </w:t>
      </w:r>
    </w:p>
    <w:p w:rsidR="009E7D18" w:rsidRPr="00B53BF1" w:rsidRDefault="009E7D18" w:rsidP="009E2B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lastRenderedPageBreak/>
        <w:t xml:space="preserve">        В результате прослушивания курса ребенок должен освоить указанные темы курса, познакомиться с такими базовыми понятиями, как цикл и подпрограмма, и научиться </w:t>
      </w:r>
      <w:r w:rsidRPr="001409B2">
        <w:rPr>
          <w:rFonts w:ascii="Times New Roman" w:hAnsi="Times New Roman" w:cs="Times New Roman"/>
          <w:sz w:val="24"/>
          <w:szCs w:val="24"/>
        </w:rPr>
        <w:t xml:space="preserve">выполнять </w:t>
      </w:r>
      <w:proofErr w:type="gramStart"/>
      <w:r w:rsidRPr="001409B2">
        <w:rPr>
          <w:rFonts w:ascii="Times New Roman" w:hAnsi="Times New Roman" w:cs="Times New Roman"/>
          <w:sz w:val="24"/>
          <w:szCs w:val="24"/>
        </w:rPr>
        <w:t>задания</w:t>
      </w:r>
      <w:r w:rsidRPr="00B53BF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53BF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53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BF1">
        <w:rPr>
          <w:rFonts w:ascii="Times New Roman" w:hAnsi="Times New Roman" w:cs="Times New Roman"/>
          <w:sz w:val="24"/>
          <w:szCs w:val="24"/>
        </w:rPr>
        <w:t>ПиктоМире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53BF1">
        <w:rPr>
          <w:rFonts w:ascii="Times New Roman" w:hAnsi="Times New Roman" w:cs="Times New Roman"/>
          <w:sz w:val="24"/>
          <w:szCs w:val="24"/>
        </w:rPr>
        <w:t xml:space="preserve">На каждом занятии на выполнение заданий на компьютерах отводится 15-20 минут. Остальное время занимают разнообразные </w:t>
      </w:r>
      <w:proofErr w:type="spellStart"/>
      <w:r w:rsidRPr="00B53BF1">
        <w:rPr>
          <w:rFonts w:ascii="Times New Roman" w:hAnsi="Times New Roman" w:cs="Times New Roman"/>
          <w:sz w:val="24"/>
          <w:szCs w:val="24"/>
        </w:rPr>
        <w:t>бескомпьютерные</w:t>
      </w:r>
      <w:proofErr w:type="spellEnd"/>
      <w:r w:rsidRPr="00B53BF1">
        <w:rPr>
          <w:rFonts w:ascii="Times New Roman" w:hAnsi="Times New Roman" w:cs="Times New Roman"/>
          <w:sz w:val="24"/>
          <w:szCs w:val="24"/>
        </w:rPr>
        <w:t xml:space="preserve"> «активности».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3BF1">
        <w:rPr>
          <w:rFonts w:ascii="Times New Roman" w:hAnsi="Times New Roman" w:cs="Times New Roman"/>
          <w:sz w:val="24"/>
          <w:szCs w:val="24"/>
        </w:rPr>
        <w:t>Ниже приведен возможный список таких «активностей»</w:t>
      </w:r>
    </w:p>
    <w:p w:rsidR="009E7D18" w:rsidRPr="00B53BF1" w:rsidRDefault="009E7D18" w:rsidP="004E0D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53BF1">
        <w:rPr>
          <w:rFonts w:ascii="Times New Roman" w:hAnsi="Times New Roman" w:cs="Times New Roman"/>
          <w:sz w:val="24"/>
          <w:szCs w:val="24"/>
        </w:rPr>
        <w:t xml:space="preserve"> 1. </w:t>
      </w:r>
      <w:r w:rsidRPr="00B53BF1">
        <w:rPr>
          <w:rFonts w:ascii="Times New Roman" w:hAnsi="Times New Roman" w:cs="Times New Roman"/>
          <w:i/>
          <w:iCs/>
          <w:sz w:val="24"/>
          <w:szCs w:val="24"/>
        </w:rPr>
        <w:t>Физическая разминка</w:t>
      </w:r>
      <w:r w:rsidRPr="00B53BF1">
        <w:rPr>
          <w:rFonts w:ascii="Times New Roman" w:hAnsi="Times New Roman" w:cs="Times New Roman"/>
          <w:sz w:val="24"/>
          <w:szCs w:val="24"/>
        </w:rPr>
        <w:t xml:space="preserve">, отдых между более серьезными частями занятия. </w:t>
      </w:r>
    </w:p>
    <w:p w:rsidR="009E7D18" w:rsidRPr="00B53BF1" w:rsidRDefault="009E7D18" w:rsidP="004E0D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53BF1">
        <w:rPr>
          <w:rFonts w:ascii="Times New Roman" w:hAnsi="Times New Roman" w:cs="Times New Roman"/>
          <w:sz w:val="24"/>
          <w:szCs w:val="24"/>
        </w:rPr>
        <w:t xml:space="preserve">Игры в Робота и Капитана. Капитан дает Роботу команды (вперед, направо, налево), Робот их выполняет. Полезно показать на собственном примере. Примеры игр: Все ученики - Роботы, учитель - Капитан - отдает команды, все одновременно выполняют. Помогает сориентироваться тем, кто сразу чего-то не понял. Дети разбиваются на пары, в каждой паре есть Робот и Капитан. У Капитана есть цель (например, привести Робота от своего места за партой к доске), Робот выполняет команды. Можно добавить «соревновательности» между парами, если задать цели, для выполнения которых оптимальным путем требуется одинаковое число команд. Дошкольники по очереди по циклу командуют друг другом: первый - вторым, потом второй - третьим, третий - четвертым, и </w:t>
      </w:r>
      <w:proofErr w:type="spellStart"/>
      <w:proofErr w:type="gramStart"/>
      <w:r w:rsidRPr="00B53BF1">
        <w:rPr>
          <w:rFonts w:ascii="Times New Roman" w:hAnsi="Times New Roman" w:cs="Times New Roman"/>
          <w:sz w:val="24"/>
          <w:szCs w:val="24"/>
        </w:rPr>
        <w:t>т.д.,последний</w:t>
      </w:r>
      <w:proofErr w:type="spellEnd"/>
      <w:proofErr w:type="gramEnd"/>
      <w:r w:rsidRPr="00B53BF1">
        <w:rPr>
          <w:rFonts w:ascii="Times New Roman" w:hAnsi="Times New Roman" w:cs="Times New Roman"/>
          <w:sz w:val="24"/>
          <w:szCs w:val="24"/>
        </w:rPr>
        <w:t xml:space="preserve"> - первым. Робот «Двуног». Его команды: команды Вертуна (вперед, повернуть направо, повернуть налево, закрасить) + поднять правую ногу, опустить правую ногу, поднять левую ногу, опустить левую ногу. Есть повод обсудить, в каких случаях выполнение команды невозможно. На доске пишется программа с повторителем или подпрограммой. Один из детей её выполняет, остальные внимательно следят и поправляют, если Робот ошибается. Можно использовать лабиринты, построенные из стульев, или как-то размечать клеточки на полу. </w:t>
      </w:r>
    </w:p>
    <w:p w:rsidR="009E7D18" w:rsidRPr="00B53BF1" w:rsidRDefault="009E7D18" w:rsidP="004E0D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53BF1">
        <w:rPr>
          <w:rFonts w:ascii="Times New Roman" w:hAnsi="Times New Roman" w:cs="Times New Roman"/>
          <w:sz w:val="24"/>
          <w:szCs w:val="24"/>
        </w:rPr>
        <w:t xml:space="preserve">2. </w:t>
      </w:r>
      <w:r w:rsidRPr="00B53BF1">
        <w:rPr>
          <w:rFonts w:ascii="Times New Roman" w:hAnsi="Times New Roman" w:cs="Times New Roman"/>
          <w:i/>
          <w:iCs/>
          <w:sz w:val="24"/>
          <w:szCs w:val="24"/>
        </w:rPr>
        <w:t>Бумажные игры</w:t>
      </w:r>
      <w:r w:rsidRPr="00B53BF1">
        <w:rPr>
          <w:rFonts w:ascii="Times New Roman" w:hAnsi="Times New Roman" w:cs="Times New Roman"/>
          <w:sz w:val="24"/>
          <w:szCs w:val="24"/>
        </w:rPr>
        <w:t xml:space="preserve">, где что-то нужно делать руками. </w:t>
      </w:r>
    </w:p>
    <w:p w:rsidR="009E7D18" w:rsidRPr="00B53BF1" w:rsidRDefault="009E7D18" w:rsidP="004E0D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53BF1">
        <w:rPr>
          <w:rFonts w:ascii="Times New Roman" w:hAnsi="Times New Roman" w:cs="Times New Roman"/>
          <w:sz w:val="24"/>
          <w:szCs w:val="24"/>
        </w:rPr>
        <w:t xml:space="preserve">Робот-Садовник. Сад - клетчатое поле, в некоторых клетках которого нарисованы яблоки. При выдаче листочков каждая клетка заклеена непрозрачным стикером. Садовник (фишка) стоит на определенном месте поля или рядом с полем. Школьникам выдаются программы в напечатанном виде, которые должен выполнить Садовник. Эти программы приводят его на клетки с яблоками. Для простоты выполнения можно зачеркивать уже выполненные команды. После выполнения программы нужно отклеить стикер с той клетки, на которой оказался Садовник. При правильном выполнении под стикером окажется яблоко. Иначе нужно выполнить программу сначала ещё раз. Игра на усвоение повторителей. Дети получают стопку бумажных программ-лент, каждая и которых является повтором </w:t>
      </w:r>
      <w:proofErr w:type="spellStart"/>
      <w:r w:rsidRPr="00B53BF1">
        <w:rPr>
          <w:rFonts w:ascii="Times New Roman" w:hAnsi="Times New Roman" w:cs="Times New Roman"/>
          <w:sz w:val="24"/>
          <w:szCs w:val="24"/>
        </w:rPr>
        <w:t>некоторго</w:t>
      </w:r>
      <w:proofErr w:type="spellEnd"/>
      <w:r w:rsidRPr="00B53BF1">
        <w:rPr>
          <w:rFonts w:ascii="Times New Roman" w:hAnsi="Times New Roman" w:cs="Times New Roman"/>
          <w:sz w:val="24"/>
          <w:szCs w:val="24"/>
        </w:rPr>
        <w:t xml:space="preserve"> фрагмента, и лист, на котором напечатаны пустые шаблоны программ с повторителями: пустой кружок и клеточки. Шаблоны сделаны строго для выданного набора программ: для каждой программы можно найти подходящий. Нужно сложить программы по границам повторяющихся кусков (например, гармошкой), подобрать подходящий шаблон и записать туда повторяющийся фрагмент и правильный повторитель. Коллективный рисунок Роботами-</w:t>
      </w:r>
      <w:proofErr w:type="spellStart"/>
      <w:r w:rsidRPr="00B53BF1">
        <w:rPr>
          <w:rFonts w:ascii="Times New Roman" w:hAnsi="Times New Roman" w:cs="Times New Roman"/>
          <w:sz w:val="24"/>
          <w:szCs w:val="24"/>
        </w:rPr>
        <w:t>Рисователями</w:t>
      </w:r>
      <w:proofErr w:type="spellEnd"/>
      <w:r w:rsidRPr="00B53BF1">
        <w:rPr>
          <w:rFonts w:ascii="Times New Roman" w:hAnsi="Times New Roman" w:cs="Times New Roman"/>
          <w:sz w:val="24"/>
          <w:szCs w:val="24"/>
        </w:rPr>
        <w:t xml:space="preserve">. Дано клетчатое поле, на котором отмечены стартовые позиции всех Роботов. Каждому Роботу выдается своя программа, по которой он закрашивает определенные клетки. В результате получается общий рисунок. Коллективная работа, в которой каждый ребенок осознает важность собственного правильного выполнения программы. Сложно с точки зрения организации: комфортная работа за одним столом на одном клетчатом поле возможна только для небольшого числа детей. </w:t>
      </w:r>
    </w:p>
    <w:p w:rsidR="009E7D18" w:rsidRPr="00B53BF1" w:rsidRDefault="009E7D18" w:rsidP="004E0D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 3. </w:t>
      </w:r>
      <w:r w:rsidRPr="00B53BF1">
        <w:rPr>
          <w:rFonts w:ascii="Times New Roman" w:hAnsi="Times New Roman" w:cs="Times New Roman"/>
          <w:i/>
          <w:iCs/>
          <w:sz w:val="24"/>
          <w:szCs w:val="24"/>
        </w:rPr>
        <w:t>Беседы о пользе математики</w:t>
      </w:r>
      <w:r w:rsidRPr="00B53BF1">
        <w:rPr>
          <w:rFonts w:ascii="Times New Roman" w:hAnsi="Times New Roman" w:cs="Times New Roman"/>
          <w:sz w:val="24"/>
          <w:szCs w:val="24"/>
        </w:rPr>
        <w:t>, анализ программ.</w:t>
      </w:r>
    </w:p>
    <w:p w:rsidR="009E7D18" w:rsidRPr="00B53BF1" w:rsidRDefault="009E7D18" w:rsidP="004E0D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lastRenderedPageBreak/>
        <w:t xml:space="preserve">         Тривиальные соображения: может ли Вертун, выполнив линейную программу с тремя командами «закрасить», закрасить 4 клетки на космодроме? Можно ли программой из достаточно маленького числа команд закрасить достаточно далекие клетки? Оценка снизу размера линейной программы, которая закрашивает данные клетки данного космодрома. Например, пусть дан космодром 4 на 4, в котором нужно покрасить клетки в шахматном порядке. Сколько нужно команд «закрасить»? А сколько команд «вперед», чтобы дойти до всех закрашиваемых клеток? Сколько поворотов? Сколько клеток закрашивают данные команды с повторителями? Обсуждение на примерах. В некоторых из них каждая команда «закрасить» при каждом повторе красит новую клетку, в других - одни и те же клетки закрашиваются по несколько раз.</w:t>
      </w:r>
    </w:p>
    <w:p w:rsidR="009E7D18" w:rsidRPr="00B53BF1" w:rsidRDefault="009E7D18" w:rsidP="004E0D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    4</w:t>
      </w:r>
      <w:r w:rsidRPr="00B53BF1">
        <w:rPr>
          <w:rFonts w:ascii="Times New Roman" w:hAnsi="Times New Roman" w:cs="Times New Roman"/>
          <w:i/>
          <w:iCs/>
          <w:sz w:val="24"/>
          <w:szCs w:val="24"/>
        </w:rPr>
        <w:t>. Работа на доске.</w:t>
      </w:r>
    </w:p>
    <w:p w:rsidR="009E7D18" w:rsidRPr="00B53BF1" w:rsidRDefault="009E7D18" w:rsidP="004E0D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    Большинство объяснений происходит на доске, поэтому ниже перечислены лишь некоторые моменты. В качестве Вертуна удобно использовать магнитную фишку, у которой явно обозначено направление «вперед». Упражнения: написать программу для закраски данного космодрома, выполнить данную программу на доске, записать в линейном виде программу, записанную с циклами или подпрограммами, наоборот: свернуть линейную программу, записать с использованием циклов или подпрограмм, найти и выделить повторяющиеся части в программе или на космодроме. </w:t>
      </w:r>
    </w:p>
    <w:p w:rsidR="009E7D18" w:rsidRPr="00B53BF1" w:rsidRDefault="009E7D18" w:rsidP="004E0D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53BF1">
        <w:rPr>
          <w:rFonts w:ascii="Times New Roman" w:hAnsi="Times New Roman" w:cs="Times New Roman"/>
          <w:i/>
          <w:iCs/>
          <w:sz w:val="24"/>
          <w:szCs w:val="24"/>
        </w:rPr>
        <w:t>Совместная деятельность взрослого и детей</w:t>
      </w:r>
      <w:r w:rsidRPr="00B53BF1">
        <w:rPr>
          <w:rFonts w:ascii="Times New Roman" w:hAnsi="Times New Roman" w:cs="Times New Roman"/>
          <w:sz w:val="24"/>
          <w:szCs w:val="24"/>
        </w:rPr>
        <w:t xml:space="preserve"> подразумевает особую систему их взаимоотношений и взаимодействий. Ее сущностные признаки, наличие равноправной позиции взрослого и партнерской формы организации (сотрудничество взрослого и детей, возможность свободного размещения, перемещения и общения детей). Содержание программы реализуется в различных видах образовательных ситуаций </w:t>
      </w:r>
      <w:proofErr w:type="spellStart"/>
      <w:r w:rsidRPr="00B53BF1">
        <w:rPr>
          <w:rFonts w:ascii="Times New Roman" w:hAnsi="Times New Roman" w:cs="Times New Roman"/>
          <w:sz w:val="24"/>
          <w:szCs w:val="24"/>
        </w:rPr>
        <w:t>алгоритмики</w:t>
      </w:r>
      <w:proofErr w:type="spellEnd"/>
      <w:r w:rsidRPr="00B53BF1">
        <w:rPr>
          <w:rFonts w:ascii="Times New Roman" w:hAnsi="Times New Roman" w:cs="Times New Roman"/>
          <w:sz w:val="24"/>
          <w:szCs w:val="24"/>
        </w:rPr>
        <w:t xml:space="preserve">, которые дети решают в сотрудничестве со взрослым. Игра – как основной вид деятельности, способствующий развитию самостоятельного мышления и творческих способностей на основе воображения, является продолжением совместной деятельности, переходящей в самостоятельную детскую инициативу. </w:t>
      </w:r>
    </w:p>
    <w:p w:rsidR="009E7D18" w:rsidRPr="00B53BF1" w:rsidRDefault="009E7D18" w:rsidP="004E0D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i/>
          <w:iCs/>
          <w:sz w:val="24"/>
          <w:szCs w:val="24"/>
        </w:rPr>
        <w:t xml:space="preserve">          Основные формы и методы образовательной деятельности:</w:t>
      </w:r>
      <w:r w:rsidRPr="00B53BF1">
        <w:rPr>
          <w:rFonts w:ascii="Times New Roman" w:hAnsi="Times New Roman" w:cs="Times New Roman"/>
          <w:sz w:val="24"/>
          <w:szCs w:val="24"/>
        </w:rPr>
        <w:t xml:space="preserve"> - конструирование, программирование, творческие исследования, моделирование отношений между объектами на мониторе, соревнования между группами; - словесный (беседа, рассказ, инструктаж, объяснение); - наглядный (показ, </w:t>
      </w:r>
      <w:proofErr w:type="spellStart"/>
      <w:r w:rsidRPr="00B53BF1">
        <w:rPr>
          <w:rFonts w:ascii="Times New Roman" w:hAnsi="Times New Roman" w:cs="Times New Roman"/>
          <w:sz w:val="24"/>
          <w:szCs w:val="24"/>
        </w:rPr>
        <w:t>видеопросмотр</w:t>
      </w:r>
      <w:proofErr w:type="spellEnd"/>
      <w:r w:rsidRPr="00B53BF1">
        <w:rPr>
          <w:rFonts w:ascii="Times New Roman" w:hAnsi="Times New Roman" w:cs="Times New Roman"/>
          <w:sz w:val="24"/>
          <w:szCs w:val="24"/>
        </w:rPr>
        <w:t xml:space="preserve">, работа по инструкции); - практический (составление программ, моделирование); - репродуктивный метод (восприятие и усвоение готовой информации); - частично-поисковый (выполнение вариативных заданий); - исследовательский метод; - метод стимулирования и мотивации деятельности (игровые эмоциональные ситуации, похвала, поощрение). </w:t>
      </w:r>
    </w:p>
    <w:p w:rsidR="009E7D18" w:rsidRPr="00B53BF1" w:rsidRDefault="009E7D18" w:rsidP="004E0D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53BF1">
        <w:rPr>
          <w:rFonts w:ascii="Times New Roman" w:hAnsi="Times New Roman" w:cs="Times New Roman"/>
          <w:i/>
          <w:iCs/>
          <w:sz w:val="24"/>
          <w:szCs w:val="24"/>
        </w:rPr>
        <w:t>Способы и направления поддержки детской инициативы</w:t>
      </w:r>
      <w:r w:rsidRPr="00B53BF1">
        <w:rPr>
          <w:rFonts w:ascii="Times New Roman" w:hAnsi="Times New Roman" w:cs="Times New Roman"/>
          <w:sz w:val="24"/>
          <w:szCs w:val="24"/>
        </w:rPr>
        <w:t xml:space="preserve"> обеспечивает использование интерактивных методов: проектов, проблемного обучения, эвристическая беседа, обучения в сотрудничестве, взаимного обучения, портфолио. </w:t>
      </w:r>
    </w:p>
    <w:p w:rsidR="009E7D18" w:rsidRPr="00B53BF1" w:rsidRDefault="009E7D18" w:rsidP="004E0D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i/>
          <w:iCs/>
          <w:sz w:val="24"/>
          <w:szCs w:val="24"/>
        </w:rPr>
        <w:t xml:space="preserve">           Привлечение родителей</w:t>
      </w:r>
      <w:r w:rsidRPr="00B53BF1">
        <w:rPr>
          <w:rFonts w:ascii="Times New Roman" w:hAnsi="Times New Roman" w:cs="Times New Roman"/>
          <w:sz w:val="24"/>
          <w:szCs w:val="24"/>
        </w:rPr>
        <w:t xml:space="preserve"> расширяет круг общения, повышает мотивацию и интерес детей. Формы и виды взаимодействия с родителями: подготовка фото-видео отчетов создания алгоритмов, программ, как в детском саду, так и дома, оформление буклетов. </w:t>
      </w:r>
    </w:p>
    <w:p w:rsidR="009E7D18" w:rsidRPr="00B53BF1" w:rsidRDefault="009E7D18" w:rsidP="004E0D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F1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B53BF1">
        <w:rPr>
          <w:rFonts w:ascii="Times New Roman" w:hAnsi="Times New Roman" w:cs="Times New Roman"/>
          <w:i/>
          <w:iCs/>
          <w:sz w:val="24"/>
          <w:szCs w:val="24"/>
        </w:rPr>
        <w:t>Интернет ресурсы</w:t>
      </w:r>
      <w:proofErr w:type="gramEnd"/>
      <w:r w:rsidRPr="00B53BF1">
        <w:rPr>
          <w:rFonts w:ascii="Times New Roman" w:hAnsi="Times New Roman" w:cs="Times New Roman"/>
          <w:sz w:val="24"/>
          <w:szCs w:val="24"/>
        </w:rPr>
        <w:t xml:space="preserve">: веб- форум, блог. Данные формы работы рассчитаны на дифференцированный круг общения. Традиционные формы взаимодействия устанавливают прямую и обратную взаимосвязь на уровне учреждения, а интернет ресурсы позволят расширить возможности коммуникации. Возможность привлечь </w:t>
      </w:r>
      <w:r w:rsidRPr="00B53BF1">
        <w:rPr>
          <w:rFonts w:ascii="Times New Roman" w:hAnsi="Times New Roman" w:cs="Times New Roman"/>
          <w:sz w:val="24"/>
          <w:szCs w:val="24"/>
        </w:rPr>
        <w:lastRenderedPageBreak/>
        <w:t xml:space="preserve">семейный потенциал, организовав взаимодействие детей и взрослых на уровне всемирной паутины, позволяет найти единомышленников различного уровня продвинутости. Дошкольники вместе с родителями смогут выкладывать в открытый интернет видео обзоры и мастер классы по моделированию и программированию творческих идей, рассказывать о реализации своих проектов, расширяя круг любителей </w:t>
      </w:r>
      <w:proofErr w:type="spellStart"/>
      <w:r w:rsidRPr="00B53BF1">
        <w:rPr>
          <w:rFonts w:ascii="Times New Roman" w:hAnsi="Times New Roman" w:cs="Times New Roman"/>
          <w:sz w:val="24"/>
          <w:szCs w:val="24"/>
        </w:rPr>
        <w:t>алгоритмики</w:t>
      </w:r>
      <w:proofErr w:type="spellEnd"/>
      <w:r w:rsidRPr="00B53BF1">
        <w:rPr>
          <w:rFonts w:ascii="Times New Roman" w:hAnsi="Times New Roman" w:cs="Times New Roman"/>
          <w:sz w:val="24"/>
          <w:szCs w:val="24"/>
        </w:rPr>
        <w:t xml:space="preserve">, программирования и информатики. Для этого родителям будет предоставлена информация об интернет- ресурсах и технических возможностях коммуникационного обмена. Данную информацию и ссылки на вебсайты они могут получить на сайте детского сада. </w:t>
      </w:r>
    </w:p>
    <w:p w:rsidR="009E7D18" w:rsidRPr="00017CB3" w:rsidRDefault="009E7D18" w:rsidP="00E325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7CB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3.3. Организационно-педагогические условия.</w:t>
      </w:r>
    </w:p>
    <w:p w:rsidR="009E7D18" w:rsidRPr="00017CB3" w:rsidRDefault="009E7D18" w:rsidP="002464F6">
      <w:pPr>
        <w:pStyle w:val="Heading11"/>
        <w:tabs>
          <w:tab w:val="left" w:pos="4800"/>
        </w:tabs>
        <w:spacing w:line="276" w:lineRule="auto"/>
        <w:jc w:val="center"/>
        <w:rPr>
          <w:sz w:val="24"/>
          <w:szCs w:val="24"/>
          <w:lang w:val="ru-RU"/>
        </w:rPr>
      </w:pPr>
    </w:p>
    <w:p w:rsidR="009E7D18" w:rsidRPr="009E2BDE" w:rsidRDefault="009E7D18" w:rsidP="002464F6">
      <w:pPr>
        <w:pStyle w:val="Heading11"/>
        <w:tabs>
          <w:tab w:val="left" w:pos="4800"/>
        </w:tabs>
        <w:spacing w:line="276" w:lineRule="auto"/>
        <w:ind w:left="0"/>
        <w:jc w:val="both"/>
        <w:rPr>
          <w:b w:val="0"/>
          <w:bCs w:val="0"/>
          <w:sz w:val="24"/>
          <w:szCs w:val="24"/>
          <w:lang w:val="ru-RU"/>
        </w:rPr>
      </w:pPr>
      <w:r w:rsidRPr="009E2BDE">
        <w:rPr>
          <w:b w:val="0"/>
          <w:bCs w:val="0"/>
          <w:sz w:val="24"/>
          <w:szCs w:val="24"/>
          <w:lang w:val="ru-RU"/>
        </w:rPr>
        <w:t xml:space="preserve">         Реализация Программы обеспечивается руководящими, педагогическими, учебно-вспомогательными, администрат</w:t>
      </w:r>
      <w:r>
        <w:rPr>
          <w:b w:val="0"/>
          <w:bCs w:val="0"/>
          <w:sz w:val="24"/>
          <w:szCs w:val="24"/>
          <w:lang w:val="ru-RU"/>
        </w:rPr>
        <w:t>ивно-</w:t>
      </w:r>
      <w:r w:rsidRPr="009E2BDE">
        <w:rPr>
          <w:b w:val="0"/>
          <w:bCs w:val="0"/>
          <w:sz w:val="24"/>
          <w:szCs w:val="24"/>
          <w:lang w:val="ru-RU"/>
        </w:rPr>
        <w:t>хозя</w:t>
      </w:r>
      <w:r>
        <w:rPr>
          <w:b w:val="0"/>
          <w:bCs w:val="0"/>
          <w:sz w:val="24"/>
          <w:szCs w:val="24"/>
          <w:lang w:val="ru-RU"/>
        </w:rPr>
        <w:t>йственными работниками МБДОУ №45 «Волчок</w:t>
      </w:r>
      <w:r w:rsidRPr="009E2BDE">
        <w:rPr>
          <w:b w:val="0"/>
          <w:bCs w:val="0"/>
          <w:sz w:val="24"/>
          <w:szCs w:val="24"/>
          <w:lang w:val="ru-RU"/>
        </w:rPr>
        <w:t>». Квалификация педагогических и учебно-вспомогательных работников соответствует квалификационным характеристикам, установленным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утвержденным приказом Министерства здравоохранения и социального развития РФ от 26 августа 2010г. № 761 н (зарегистрирован Министерством юстиции РФ 6 октября 2010г., регистрационный номер 18638), с изменениями, внесенными</w:t>
      </w:r>
      <w:r>
        <w:rPr>
          <w:b w:val="0"/>
          <w:bCs w:val="0"/>
          <w:sz w:val="24"/>
          <w:szCs w:val="24"/>
          <w:lang w:val="ru-RU"/>
        </w:rPr>
        <w:t xml:space="preserve"> приказом</w:t>
      </w:r>
      <w:r>
        <w:rPr>
          <w:b w:val="0"/>
          <w:bCs w:val="0"/>
          <w:sz w:val="24"/>
          <w:szCs w:val="24"/>
          <w:lang w:val="ru-RU"/>
        </w:rPr>
        <w:tab/>
        <w:t>Министерства здравоохранения и социального развития РФ</w:t>
      </w:r>
      <w:r>
        <w:rPr>
          <w:b w:val="0"/>
          <w:bCs w:val="0"/>
          <w:sz w:val="24"/>
          <w:szCs w:val="24"/>
          <w:lang w:val="ru-RU"/>
        </w:rPr>
        <w:tab/>
        <w:t>от 31 мая 2011г. №</w:t>
      </w:r>
      <w:r>
        <w:rPr>
          <w:b w:val="0"/>
          <w:bCs w:val="0"/>
          <w:sz w:val="24"/>
          <w:szCs w:val="24"/>
          <w:lang w:val="ru-RU"/>
        </w:rPr>
        <w:tab/>
        <w:t xml:space="preserve">448н </w:t>
      </w:r>
      <w:r w:rsidRPr="009E2BDE">
        <w:rPr>
          <w:b w:val="0"/>
          <w:bCs w:val="0"/>
          <w:sz w:val="24"/>
          <w:szCs w:val="24"/>
          <w:lang w:val="ru-RU"/>
        </w:rPr>
        <w:t>зарегистрирован Министерством юстиции РФ 1 июля 2011г., регистрационный номер</w:t>
      </w:r>
      <w:r w:rsidRPr="009E2BDE">
        <w:rPr>
          <w:b w:val="0"/>
          <w:bCs w:val="0"/>
          <w:spacing w:val="-6"/>
          <w:sz w:val="24"/>
          <w:szCs w:val="24"/>
          <w:lang w:val="ru-RU"/>
        </w:rPr>
        <w:t xml:space="preserve"> </w:t>
      </w:r>
      <w:r w:rsidRPr="009E2BDE">
        <w:rPr>
          <w:b w:val="0"/>
          <w:bCs w:val="0"/>
          <w:sz w:val="24"/>
          <w:szCs w:val="24"/>
          <w:lang w:val="ru-RU"/>
        </w:rPr>
        <w:t>21240).</w:t>
      </w:r>
    </w:p>
    <w:p w:rsidR="009E7D18" w:rsidRDefault="009E7D18" w:rsidP="002464F6">
      <w:pPr>
        <w:pStyle w:val="ab"/>
        <w:tabs>
          <w:tab w:val="left" w:pos="3096"/>
          <w:tab w:val="left" w:pos="4482"/>
          <w:tab w:val="left" w:pos="6346"/>
          <w:tab w:val="left" w:pos="7981"/>
          <w:tab w:val="left" w:pos="9253"/>
          <w:tab w:val="left" w:pos="10815"/>
          <w:tab w:val="left" w:pos="12972"/>
          <w:tab w:val="left" w:pos="15004"/>
        </w:tabs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Педагогический работник, реализующий Программу, обладает </w:t>
      </w:r>
      <w:r w:rsidRPr="009E2BDE">
        <w:rPr>
          <w:sz w:val="24"/>
          <w:szCs w:val="24"/>
          <w:lang w:val="ru-RU"/>
        </w:rPr>
        <w:t>основными</w:t>
      </w:r>
      <w:r>
        <w:rPr>
          <w:sz w:val="24"/>
          <w:szCs w:val="24"/>
          <w:lang w:val="ru-RU"/>
        </w:rPr>
        <w:t xml:space="preserve"> </w:t>
      </w:r>
      <w:r w:rsidRPr="009E2BDE">
        <w:rPr>
          <w:b/>
          <w:bCs/>
          <w:sz w:val="24"/>
          <w:szCs w:val="24"/>
          <w:lang w:val="ru-RU"/>
        </w:rPr>
        <w:t>к</w:t>
      </w:r>
      <w:r>
        <w:rPr>
          <w:sz w:val="24"/>
          <w:szCs w:val="24"/>
          <w:lang w:val="ru-RU"/>
        </w:rPr>
        <w:t xml:space="preserve">омпетенциями, необходимыми для создания условий развития детей, обозначенными в п.3.2.5. ФГОС ДО. </w:t>
      </w:r>
    </w:p>
    <w:p w:rsidR="009E7D18" w:rsidRDefault="009E7D18" w:rsidP="002464F6">
      <w:pPr>
        <w:pStyle w:val="ab"/>
        <w:tabs>
          <w:tab w:val="left" w:pos="3096"/>
          <w:tab w:val="left" w:pos="4482"/>
          <w:tab w:val="left" w:pos="6346"/>
          <w:tab w:val="left" w:pos="7981"/>
          <w:tab w:val="left" w:pos="9253"/>
          <w:tab w:val="left" w:pos="10815"/>
          <w:tab w:val="left" w:pos="12972"/>
          <w:tab w:val="left" w:pos="15004"/>
        </w:tabs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Необходимым условием</w:t>
      </w:r>
      <w:r>
        <w:rPr>
          <w:sz w:val="24"/>
          <w:szCs w:val="24"/>
          <w:lang w:val="ru-RU"/>
        </w:rPr>
        <w:tab/>
        <w:t xml:space="preserve">качественной реализации </w:t>
      </w:r>
      <w:r w:rsidRPr="002464F6">
        <w:rPr>
          <w:sz w:val="24"/>
          <w:szCs w:val="24"/>
          <w:lang w:val="ru-RU"/>
        </w:rPr>
        <w:t>Программы</w:t>
      </w:r>
      <w:r>
        <w:rPr>
          <w:sz w:val="24"/>
          <w:szCs w:val="24"/>
          <w:lang w:val="ru-RU"/>
        </w:rPr>
        <w:t xml:space="preserve"> является</w:t>
      </w:r>
      <w:r>
        <w:rPr>
          <w:sz w:val="24"/>
          <w:szCs w:val="24"/>
          <w:lang w:val="ru-RU"/>
        </w:rPr>
        <w:tab/>
        <w:t xml:space="preserve">ее </w:t>
      </w:r>
      <w:r w:rsidRPr="002464F6">
        <w:rPr>
          <w:sz w:val="24"/>
          <w:szCs w:val="24"/>
          <w:lang w:val="ru-RU"/>
        </w:rPr>
        <w:t>непрерывное</w:t>
      </w:r>
      <w:r>
        <w:rPr>
          <w:sz w:val="24"/>
          <w:szCs w:val="24"/>
          <w:lang w:val="ru-RU"/>
        </w:rPr>
        <w:t xml:space="preserve"> сопровождение </w:t>
      </w:r>
      <w:r w:rsidRPr="002464F6">
        <w:rPr>
          <w:sz w:val="24"/>
          <w:szCs w:val="24"/>
          <w:lang w:val="ru-RU"/>
        </w:rPr>
        <w:t>педагогическими и учебно-вспомогательными работниками в течение всего времени ее реализации в МБДОУ №</w:t>
      </w:r>
      <w:r>
        <w:rPr>
          <w:sz w:val="24"/>
          <w:szCs w:val="24"/>
          <w:lang w:val="ru-RU"/>
        </w:rPr>
        <w:t xml:space="preserve">45 </w:t>
      </w:r>
      <w:r w:rsidRPr="002464F6">
        <w:rPr>
          <w:sz w:val="24"/>
          <w:szCs w:val="24"/>
          <w:lang w:val="ru-RU"/>
        </w:rPr>
        <w:t>«</w:t>
      </w:r>
      <w:r>
        <w:rPr>
          <w:sz w:val="24"/>
          <w:szCs w:val="24"/>
          <w:lang w:val="ru-RU"/>
        </w:rPr>
        <w:t>Волчок</w:t>
      </w:r>
      <w:r w:rsidRPr="002464F6">
        <w:rPr>
          <w:sz w:val="24"/>
          <w:szCs w:val="24"/>
          <w:lang w:val="ru-RU"/>
        </w:rPr>
        <w:t>».</w:t>
      </w:r>
    </w:p>
    <w:p w:rsidR="009E7D18" w:rsidRDefault="009E7D18" w:rsidP="002464F6">
      <w:pPr>
        <w:pStyle w:val="ab"/>
        <w:tabs>
          <w:tab w:val="left" w:pos="3096"/>
          <w:tab w:val="left" w:pos="4482"/>
          <w:tab w:val="left" w:pos="6346"/>
          <w:tab w:val="left" w:pos="7981"/>
          <w:tab w:val="left" w:pos="9253"/>
          <w:tab w:val="left" w:pos="10815"/>
          <w:tab w:val="left" w:pos="12972"/>
          <w:tab w:val="left" w:pos="15004"/>
        </w:tabs>
        <w:spacing w:line="276" w:lineRule="auto"/>
        <w:jc w:val="both"/>
        <w:rPr>
          <w:sz w:val="24"/>
          <w:szCs w:val="24"/>
          <w:lang w:val="ru-RU"/>
        </w:rPr>
      </w:pPr>
    </w:p>
    <w:p w:rsidR="009E7D18" w:rsidRDefault="009E7D18" w:rsidP="002464F6">
      <w:pPr>
        <w:pStyle w:val="ab"/>
        <w:tabs>
          <w:tab w:val="left" w:pos="3096"/>
          <w:tab w:val="left" w:pos="4482"/>
          <w:tab w:val="left" w:pos="6346"/>
          <w:tab w:val="left" w:pos="7981"/>
          <w:tab w:val="left" w:pos="9253"/>
          <w:tab w:val="left" w:pos="10815"/>
          <w:tab w:val="left" w:pos="12972"/>
          <w:tab w:val="left" w:pos="15004"/>
        </w:tabs>
        <w:spacing w:line="276" w:lineRule="auto"/>
        <w:jc w:val="center"/>
        <w:rPr>
          <w:b/>
          <w:bCs/>
          <w:sz w:val="24"/>
          <w:szCs w:val="24"/>
          <w:lang w:val="ru-RU"/>
        </w:rPr>
      </w:pPr>
      <w:r w:rsidRPr="002464F6">
        <w:rPr>
          <w:b/>
          <w:bCs/>
          <w:sz w:val="24"/>
          <w:szCs w:val="24"/>
          <w:lang w:val="ru-RU"/>
        </w:rPr>
        <w:t>3.4. Объем образовательной нагрузки</w:t>
      </w:r>
    </w:p>
    <w:p w:rsidR="009E7D18" w:rsidRDefault="009E7D18" w:rsidP="00171C53">
      <w:pPr>
        <w:pStyle w:val="ab"/>
        <w:tabs>
          <w:tab w:val="left" w:pos="3096"/>
          <w:tab w:val="left" w:pos="4482"/>
          <w:tab w:val="left" w:pos="6346"/>
          <w:tab w:val="left" w:pos="7981"/>
          <w:tab w:val="left" w:pos="9253"/>
          <w:tab w:val="left" w:pos="10815"/>
          <w:tab w:val="left" w:pos="12972"/>
          <w:tab w:val="left" w:pos="15004"/>
        </w:tabs>
        <w:spacing w:line="276" w:lineRule="auto"/>
        <w:rPr>
          <w:b/>
          <w:bCs/>
          <w:sz w:val="24"/>
          <w:szCs w:val="24"/>
          <w:lang w:val="ru-RU"/>
        </w:rPr>
      </w:pPr>
    </w:p>
    <w:p w:rsidR="009E7D18" w:rsidRPr="00171C53" w:rsidRDefault="009E7D18" w:rsidP="00171C53">
      <w:pPr>
        <w:pStyle w:val="ab"/>
        <w:tabs>
          <w:tab w:val="left" w:pos="3096"/>
          <w:tab w:val="left" w:pos="4482"/>
          <w:tab w:val="left" w:pos="6346"/>
          <w:tab w:val="left" w:pos="7981"/>
          <w:tab w:val="left" w:pos="9253"/>
          <w:tab w:val="left" w:pos="10815"/>
          <w:tab w:val="left" w:pos="12972"/>
          <w:tab w:val="left" w:pos="15004"/>
        </w:tabs>
        <w:spacing w:line="276" w:lineRule="auto"/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        </w:t>
      </w:r>
      <w:r w:rsidRPr="00171C53">
        <w:rPr>
          <w:i/>
          <w:iCs/>
          <w:sz w:val="24"/>
          <w:szCs w:val="24"/>
          <w:lang w:val="ru-RU"/>
        </w:rPr>
        <w:t>Сроки реализации дополнительно-образовательной программы – 2 года.</w:t>
      </w:r>
    </w:p>
    <w:p w:rsidR="009E7D18" w:rsidRDefault="009E7D18" w:rsidP="00171C53">
      <w:pPr>
        <w:pStyle w:val="ab"/>
        <w:spacing w:line="276" w:lineRule="auto"/>
        <w:jc w:val="both"/>
        <w:rPr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       </w:t>
      </w:r>
      <w:r w:rsidRPr="00171C53">
        <w:rPr>
          <w:i/>
          <w:iCs/>
          <w:sz w:val="24"/>
          <w:szCs w:val="24"/>
          <w:lang w:val="ru-RU"/>
        </w:rPr>
        <w:t xml:space="preserve">Программа рассчитана </w:t>
      </w:r>
      <w:r>
        <w:rPr>
          <w:sz w:val="24"/>
          <w:szCs w:val="24"/>
          <w:lang w:val="ru-RU"/>
        </w:rPr>
        <w:t>на детей</w:t>
      </w:r>
      <w:r w:rsidRPr="00171C53">
        <w:rPr>
          <w:sz w:val="24"/>
          <w:szCs w:val="24"/>
          <w:lang w:val="ru-RU"/>
        </w:rPr>
        <w:t xml:space="preserve"> дошкольного возраста от </w:t>
      </w:r>
      <w:r>
        <w:rPr>
          <w:sz w:val="24"/>
          <w:szCs w:val="24"/>
          <w:lang w:val="ru-RU"/>
        </w:rPr>
        <w:t xml:space="preserve">3 до 7 лет, в объеме 76 </w:t>
      </w:r>
      <w:r w:rsidRPr="00171C53">
        <w:rPr>
          <w:sz w:val="24"/>
          <w:szCs w:val="24"/>
          <w:lang w:val="ru-RU"/>
        </w:rPr>
        <w:t xml:space="preserve">занятий по 30 минут (между занятиями перерыв не менее 10 мин.) согласно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Санитарно-эпидемиологические правила и нормативы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годового календарного </w:t>
      </w:r>
      <w:r>
        <w:rPr>
          <w:sz w:val="24"/>
          <w:szCs w:val="24"/>
          <w:lang w:val="ru-RU"/>
        </w:rPr>
        <w:t>образовательного</w:t>
      </w:r>
      <w:r w:rsidRPr="00171C53">
        <w:rPr>
          <w:sz w:val="24"/>
          <w:szCs w:val="24"/>
          <w:lang w:val="ru-RU"/>
        </w:rPr>
        <w:t xml:space="preserve"> г</w:t>
      </w:r>
      <w:r>
        <w:rPr>
          <w:sz w:val="24"/>
          <w:szCs w:val="24"/>
          <w:lang w:val="ru-RU"/>
        </w:rPr>
        <w:t>рафика МБДОУ №45 «Волчок» на 2018-2019</w:t>
      </w:r>
      <w:r w:rsidRPr="00171C53">
        <w:rPr>
          <w:sz w:val="24"/>
          <w:szCs w:val="24"/>
          <w:lang w:val="ru-RU"/>
        </w:rPr>
        <w:t>гг. по реализации дополнительной об</w:t>
      </w:r>
      <w:r>
        <w:rPr>
          <w:sz w:val="24"/>
          <w:szCs w:val="24"/>
          <w:lang w:val="ru-RU"/>
        </w:rPr>
        <w:t>щеразвивающей программы</w:t>
      </w:r>
      <w:r w:rsidRPr="00171C53">
        <w:rPr>
          <w:sz w:val="24"/>
          <w:szCs w:val="24"/>
          <w:lang w:val="ru-RU"/>
        </w:rPr>
        <w:t xml:space="preserve"> «</w:t>
      </w:r>
      <w:proofErr w:type="spellStart"/>
      <w:r w:rsidRPr="00171C53">
        <w:rPr>
          <w:sz w:val="24"/>
          <w:szCs w:val="24"/>
          <w:lang w:val="ru-RU"/>
        </w:rPr>
        <w:t>Алгоритмика</w:t>
      </w:r>
      <w:proofErr w:type="spellEnd"/>
      <w:r>
        <w:rPr>
          <w:sz w:val="24"/>
          <w:szCs w:val="24"/>
          <w:lang w:val="ru-RU"/>
        </w:rPr>
        <w:t>.</w:t>
      </w:r>
    </w:p>
    <w:p w:rsidR="009E7D18" w:rsidRDefault="009E7D18" w:rsidP="00171C53">
      <w:pPr>
        <w:pStyle w:val="ab"/>
        <w:spacing w:line="276" w:lineRule="auto"/>
        <w:jc w:val="both"/>
        <w:rPr>
          <w:sz w:val="24"/>
          <w:szCs w:val="24"/>
          <w:lang w:val="ru-RU"/>
        </w:rPr>
      </w:pPr>
    </w:p>
    <w:p w:rsidR="009E7D18" w:rsidRDefault="009E7D18" w:rsidP="00E3252E">
      <w:pPr>
        <w:pStyle w:val="ab"/>
        <w:tabs>
          <w:tab w:val="left" w:pos="3096"/>
          <w:tab w:val="left" w:pos="4482"/>
          <w:tab w:val="left" w:pos="6346"/>
          <w:tab w:val="left" w:pos="7981"/>
          <w:tab w:val="left" w:pos="9253"/>
          <w:tab w:val="left" w:pos="10815"/>
          <w:tab w:val="left" w:pos="12972"/>
          <w:tab w:val="left" w:pos="15004"/>
        </w:tabs>
        <w:spacing w:line="276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3.5. Планируемые результаты дополнительной общеразвивающей программе «</w:t>
      </w:r>
      <w:proofErr w:type="spellStart"/>
      <w:r>
        <w:rPr>
          <w:b/>
          <w:bCs/>
          <w:sz w:val="24"/>
          <w:szCs w:val="24"/>
          <w:lang w:val="ru-RU"/>
        </w:rPr>
        <w:t>Алгоритмика</w:t>
      </w:r>
      <w:proofErr w:type="spellEnd"/>
      <w:r>
        <w:rPr>
          <w:b/>
          <w:bCs/>
          <w:sz w:val="24"/>
          <w:szCs w:val="24"/>
          <w:lang w:val="ru-RU"/>
        </w:rPr>
        <w:t>»</w:t>
      </w:r>
    </w:p>
    <w:p w:rsidR="009E7D18" w:rsidRDefault="009E7D18" w:rsidP="00F57A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611B82">
        <w:rPr>
          <w:rFonts w:ascii="Times New Roman" w:hAnsi="Times New Roman" w:cs="Times New Roman"/>
          <w:b/>
          <w:bCs/>
          <w:sz w:val="24"/>
          <w:szCs w:val="24"/>
        </w:rPr>
        <w:t>Первый год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E7D18" w:rsidRDefault="009E7D18" w:rsidP="00F57A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р</w:t>
      </w:r>
      <w:r w:rsidRPr="00611B82">
        <w:rPr>
          <w:rFonts w:ascii="Times New Roman" w:hAnsi="Times New Roman" w:cs="Times New Roman"/>
          <w:sz w:val="24"/>
          <w:szCs w:val="24"/>
        </w:rPr>
        <w:t>ебенок владеет основными логическими операциям</w:t>
      </w:r>
      <w:r>
        <w:rPr>
          <w:rFonts w:ascii="Times New Roman" w:hAnsi="Times New Roman" w:cs="Times New Roman"/>
          <w:sz w:val="24"/>
          <w:szCs w:val="24"/>
        </w:rPr>
        <w:t xml:space="preserve">и; </w:t>
      </w:r>
    </w:p>
    <w:p w:rsidR="009E7D18" w:rsidRDefault="009E7D18" w:rsidP="00F57A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611B82">
        <w:rPr>
          <w:rFonts w:ascii="Times New Roman" w:hAnsi="Times New Roman" w:cs="Times New Roman"/>
          <w:sz w:val="24"/>
          <w:szCs w:val="24"/>
        </w:rPr>
        <w:t>меет мысленно устанавливать сходства и различия пред</w:t>
      </w:r>
      <w:r>
        <w:rPr>
          <w:rFonts w:ascii="Times New Roman" w:hAnsi="Times New Roman" w:cs="Times New Roman"/>
          <w:sz w:val="24"/>
          <w:szCs w:val="24"/>
        </w:rPr>
        <w:t xml:space="preserve">метов по существенным признакам; </w:t>
      </w:r>
    </w:p>
    <w:p w:rsidR="009E7D18" w:rsidRDefault="009E7D18" w:rsidP="00F57A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611B82">
        <w:rPr>
          <w:rFonts w:ascii="Times New Roman" w:hAnsi="Times New Roman" w:cs="Times New Roman"/>
          <w:sz w:val="24"/>
          <w:szCs w:val="24"/>
        </w:rPr>
        <w:t>пособен объединять и ра</w:t>
      </w:r>
      <w:r>
        <w:rPr>
          <w:rFonts w:ascii="Times New Roman" w:hAnsi="Times New Roman" w:cs="Times New Roman"/>
          <w:sz w:val="24"/>
          <w:szCs w:val="24"/>
        </w:rPr>
        <w:t>спределять предметы по группам;</w:t>
      </w:r>
    </w:p>
    <w:p w:rsidR="009E7D18" w:rsidRDefault="009E7D18" w:rsidP="00F57A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611B82">
        <w:rPr>
          <w:rFonts w:ascii="Times New Roman" w:hAnsi="Times New Roman" w:cs="Times New Roman"/>
          <w:sz w:val="24"/>
          <w:szCs w:val="24"/>
        </w:rPr>
        <w:t>вободно о</w:t>
      </w:r>
      <w:r>
        <w:rPr>
          <w:rFonts w:ascii="Times New Roman" w:hAnsi="Times New Roman" w:cs="Times New Roman"/>
          <w:sz w:val="24"/>
          <w:szCs w:val="24"/>
        </w:rPr>
        <w:t xml:space="preserve">перирует обобщающими понятиями; </w:t>
      </w:r>
    </w:p>
    <w:p w:rsidR="009E7D18" w:rsidRDefault="009E7D18" w:rsidP="00F57A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611B82">
        <w:rPr>
          <w:rFonts w:ascii="Times New Roman" w:hAnsi="Times New Roman" w:cs="Times New Roman"/>
          <w:sz w:val="24"/>
          <w:szCs w:val="24"/>
        </w:rPr>
        <w:t xml:space="preserve">меет мысленно делить целое на части и из частей формировать целое, </w:t>
      </w:r>
      <w:proofErr w:type="gramStart"/>
      <w:r w:rsidRPr="00611B82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станавливая  между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ними связь;</w:t>
      </w:r>
    </w:p>
    <w:p w:rsidR="009E7D18" w:rsidRDefault="009E7D18" w:rsidP="00F57A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611B82">
        <w:rPr>
          <w:rFonts w:ascii="Times New Roman" w:hAnsi="Times New Roman" w:cs="Times New Roman"/>
          <w:sz w:val="24"/>
          <w:szCs w:val="24"/>
        </w:rPr>
        <w:t xml:space="preserve">ебенок находит закономерности </w:t>
      </w:r>
      <w:r>
        <w:rPr>
          <w:rFonts w:ascii="Times New Roman" w:hAnsi="Times New Roman" w:cs="Times New Roman"/>
          <w:sz w:val="24"/>
          <w:szCs w:val="24"/>
        </w:rPr>
        <w:t xml:space="preserve">в явлениях, умеет их описывать; </w:t>
      </w:r>
    </w:p>
    <w:p w:rsidR="009E7D18" w:rsidRDefault="009E7D18" w:rsidP="00F57A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Pr="00611B82">
        <w:rPr>
          <w:rFonts w:ascii="Times New Roman" w:hAnsi="Times New Roman" w:cs="Times New Roman"/>
          <w:sz w:val="24"/>
          <w:szCs w:val="24"/>
        </w:rPr>
        <w:t>ожет при помощи</w:t>
      </w:r>
      <w:r>
        <w:rPr>
          <w:rFonts w:ascii="Times New Roman" w:hAnsi="Times New Roman" w:cs="Times New Roman"/>
          <w:sz w:val="24"/>
          <w:szCs w:val="24"/>
        </w:rPr>
        <w:t xml:space="preserve"> суждений делать умозаключения;</w:t>
      </w:r>
    </w:p>
    <w:p w:rsidR="009E7D18" w:rsidRDefault="009E7D18" w:rsidP="00F57A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611B82">
        <w:rPr>
          <w:rFonts w:ascii="Times New Roman" w:hAnsi="Times New Roman" w:cs="Times New Roman"/>
          <w:sz w:val="24"/>
          <w:szCs w:val="24"/>
        </w:rPr>
        <w:t xml:space="preserve">пособен ориентироваться в </w:t>
      </w:r>
      <w:r>
        <w:rPr>
          <w:rFonts w:ascii="Times New Roman" w:hAnsi="Times New Roman" w:cs="Times New Roman"/>
          <w:sz w:val="24"/>
          <w:szCs w:val="24"/>
        </w:rPr>
        <w:t xml:space="preserve">пространстве и на листе бумаги; </w:t>
      </w:r>
    </w:p>
    <w:p w:rsidR="009E7D18" w:rsidRDefault="009E7D18" w:rsidP="00F57A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611B82">
        <w:rPr>
          <w:rFonts w:ascii="Times New Roman" w:hAnsi="Times New Roman" w:cs="Times New Roman"/>
          <w:sz w:val="24"/>
          <w:szCs w:val="24"/>
        </w:rPr>
        <w:t xml:space="preserve"> ребенка достаточно большой словарный запас, широкий сп</w:t>
      </w:r>
      <w:r>
        <w:rPr>
          <w:rFonts w:ascii="Times New Roman" w:hAnsi="Times New Roman" w:cs="Times New Roman"/>
          <w:sz w:val="24"/>
          <w:szCs w:val="24"/>
        </w:rPr>
        <w:t>ектр бытовых знаний;</w:t>
      </w:r>
    </w:p>
    <w:p w:rsidR="009E7D18" w:rsidRDefault="009E7D18" w:rsidP="00F57A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ребенок</w:t>
      </w:r>
      <w:r w:rsidRPr="00611B82">
        <w:rPr>
          <w:rFonts w:ascii="Times New Roman" w:hAnsi="Times New Roman" w:cs="Times New Roman"/>
          <w:sz w:val="24"/>
          <w:szCs w:val="24"/>
        </w:rPr>
        <w:t xml:space="preserve"> наблюдателен, внимателен, усидчив, заинтерес</w:t>
      </w:r>
      <w:r>
        <w:rPr>
          <w:rFonts w:ascii="Times New Roman" w:hAnsi="Times New Roman" w:cs="Times New Roman"/>
          <w:sz w:val="24"/>
          <w:szCs w:val="24"/>
        </w:rPr>
        <w:t>ован в результатах своей работы; - в</w:t>
      </w:r>
      <w:r w:rsidRPr="00611B82">
        <w:rPr>
          <w:rFonts w:ascii="Times New Roman" w:hAnsi="Times New Roman" w:cs="Times New Roman"/>
          <w:sz w:val="24"/>
          <w:szCs w:val="24"/>
        </w:rPr>
        <w:t>ладеет навыками сотрудничества, умеет работать в паре и микрогруппе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7D18" w:rsidRPr="00C93890" w:rsidRDefault="009E7D18" w:rsidP="00C93890">
      <w:pPr>
        <w:pStyle w:val="ab"/>
        <w:tabs>
          <w:tab w:val="left" w:pos="3096"/>
          <w:tab w:val="left" w:pos="4482"/>
          <w:tab w:val="left" w:pos="6346"/>
          <w:tab w:val="left" w:pos="7981"/>
          <w:tab w:val="left" w:pos="9253"/>
          <w:tab w:val="left" w:pos="10815"/>
          <w:tab w:val="left" w:pos="12972"/>
          <w:tab w:val="left" w:pos="15004"/>
        </w:tabs>
        <w:spacing w:line="276" w:lineRule="auto"/>
        <w:rPr>
          <w:b/>
          <w:bCs/>
          <w:color w:val="FF0000"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    Второй</w:t>
      </w:r>
      <w:r w:rsidRPr="00611B82">
        <w:rPr>
          <w:b/>
          <w:bCs/>
          <w:sz w:val="24"/>
          <w:szCs w:val="24"/>
        </w:rPr>
        <w:t xml:space="preserve"> </w:t>
      </w:r>
      <w:proofErr w:type="spellStart"/>
      <w:r w:rsidRPr="00611B82">
        <w:rPr>
          <w:b/>
          <w:bCs/>
          <w:sz w:val="24"/>
          <w:szCs w:val="24"/>
        </w:rPr>
        <w:t>год</w:t>
      </w:r>
      <w:proofErr w:type="spellEnd"/>
      <w:r w:rsidRPr="00611B82">
        <w:rPr>
          <w:b/>
          <w:bCs/>
          <w:sz w:val="24"/>
          <w:szCs w:val="24"/>
        </w:rPr>
        <w:t xml:space="preserve"> </w:t>
      </w:r>
      <w:proofErr w:type="spellStart"/>
      <w:r w:rsidRPr="00611B82">
        <w:rPr>
          <w:b/>
          <w:bCs/>
          <w:sz w:val="24"/>
          <w:szCs w:val="24"/>
        </w:rPr>
        <w:t>обучения</w:t>
      </w:r>
      <w:proofErr w:type="spellEnd"/>
      <w:r>
        <w:rPr>
          <w:sz w:val="24"/>
          <w:szCs w:val="24"/>
        </w:rPr>
        <w:t>:</w:t>
      </w:r>
    </w:p>
    <w:p w:rsidR="009E7D18" w:rsidRPr="003E2030" w:rsidRDefault="009E7D18" w:rsidP="003E2030">
      <w:pPr>
        <w:pStyle w:val="ab"/>
        <w:numPr>
          <w:ilvl w:val="0"/>
          <w:numId w:val="9"/>
        </w:numPr>
        <w:tabs>
          <w:tab w:val="left" w:pos="3096"/>
          <w:tab w:val="left" w:pos="4482"/>
          <w:tab w:val="left" w:pos="6346"/>
          <w:tab w:val="left" w:pos="7981"/>
          <w:tab w:val="left" w:pos="9253"/>
          <w:tab w:val="left" w:pos="10815"/>
          <w:tab w:val="left" w:pos="12972"/>
          <w:tab w:val="left" w:pos="15004"/>
        </w:tabs>
        <w:spacing w:line="276" w:lineRule="auto"/>
        <w:jc w:val="both"/>
        <w:rPr>
          <w:sz w:val="24"/>
          <w:szCs w:val="24"/>
          <w:lang w:val="ru-RU"/>
        </w:rPr>
      </w:pPr>
      <w:r w:rsidRPr="003E2030">
        <w:rPr>
          <w:sz w:val="24"/>
          <w:szCs w:val="24"/>
          <w:lang w:val="ru-RU"/>
        </w:rPr>
        <w:t xml:space="preserve">ребенок овладевает основами </w:t>
      </w:r>
      <w:proofErr w:type="spellStart"/>
      <w:r w:rsidRPr="003E2030">
        <w:rPr>
          <w:sz w:val="24"/>
          <w:szCs w:val="24"/>
          <w:lang w:val="ru-RU"/>
        </w:rPr>
        <w:t>алгоритмики</w:t>
      </w:r>
      <w:proofErr w:type="spellEnd"/>
      <w:r w:rsidRPr="003E2030">
        <w:rPr>
          <w:sz w:val="24"/>
          <w:szCs w:val="24"/>
          <w:lang w:val="ru-RU"/>
        </w:rPr>
        <w:t>, проявляет инициативу и самостоятельность в среде программирования, общении, познавательно-исследовательской деятельности и моделировании своей деятельности;</w:t>
      </w:r>
    </w:p>
    <w:p w:rsidR="009E7D18" w:rsidRPr="003E2030" w:rsidRDefault="009E7D18" w:rsidP="003E2030">
      <w:pPr>
        <w:pStyle w:val="ab"/>
        <w:numPr>
          <w:ilvl w:val="0"/>
          <w:numId w:val="9"/>
        </w:numPr>
        <w:tabs>
          <w:tab w:val="left" w:pos="3096"/>
          <w:tab w:val="left" w:pos="4482"/>
          <w:tab w:val="left" w:pos="6346"/>
          <w:tab w:val="left" w:pos="7981"/>
          <w:tab w:val="left" w:pos="9253"/>
          <w:tab w:val="left" w:pos="10815"/>
          <w:tab w:val="left" w:pos="12972"/>
          <w:tab w:val="left" w:pos="15004"/>
        </w:tabs>
        <w:spacing w:line="276" w:lineRule="auto"/>
        <w:jc w:val="both"/>
        <w:rPr>
          <w:sz w:val="24"/>
          <w:szCs w:val="24"/>
          <w:lang w:val="ru-RU"/>
        </w:rPr>
      </w:pPr>
      <w:r w:rsidRPr="003E2030">
        <w:rPr>
          <w:sz w:val="24"/>
          <w:szCs w:val="24"/>
          <w:lang w:val="ru-RU"/>
        </w:rPr>
        <w:t>ребенок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9E7D18" w:rsidRPr="003E2030" w:rsidRDefault="009E7D18" w:rsidP="003E2030">
      <w:pPr>
        <w:pStyle w:val="ab"/>
        <w:numPr>
          <w:ilvl w:val="0"/>
          <w:numId w:val="9"/>
        </w:numPr>
        <w:tabs>
          <w:tab w:val="left" w:pos="3096"/>
          <w:tab w:val="left" w:pos="4482"/>
          <w:tab w:val="left" w:pos="6346"/>
          <w:tab w:val="left" w:pos="7981"/>
          <w:tab w:val="left" w:pos="9253"/>
          <w:tab w:val="left" w:pos="10815"/>
          <w:tab w:val="left" w:pos="12972"/>
          <w:tab w:val="left" w:pos="15004"/>
        </w:tabs>
        <w:spacing w:line="276" w:lineRule="auto"/>
        <w:jc w:val="both"/>
        <w:rPr>
          <w:sz w:val="24"/>
          <w:szCs w:val="24"/>
          <w:lang w:val="ru-RU"/>
        </w:rPr>
      </w:pPr>
      <w:r w:rsidRPr="003E2030">
        <w:rPr>
          <w:sz w:val="24"/>
          <w:szCs w:val="24"/>
          <w:lang w:val="ru-RU"/>
        </w:rPr>
        <w:t>ребенок обладает развитым воображением, которое реализуется в разных видах исследовательской и творческо-технической деятельности, в строительной игре и конструировании; по разработанной схеме с помощью педагога, запускает программы на компьютере для роботов - исполнителей;</w:t>
      </w:r>
    </w:p>
    <w:p w:rsidR="009E7D18" w:rsidRPr="003E2030" w:rsidRDefault="009E7D18" w:rsidP="003E2030">
      <w:pPr>
        <w:pStyle w:val="ab"/>
        <w:numPr>
          <w:ilvl w:val="0"/>
          <w:numId w:val="9"/>
        </w:numPr>
        <w:tabs>
          <w:tab w:val="left" w:pos="3096"/>
          <w:tab w:val="left" w:pos="4482"/>
          <w:tab w:val="left" w:pos="6346"/>
          <w:tab w:val="left" w:pos="7981"/>
          <w:tab w:val="left" w:pos="9253"/>
          <w:tab w:val="left" w:pos="10815"/>
          <w:tab w:val="left" w:pos="12972"/>
          <w:tab w:val="left" w:pos="15004"/>
        </w:tabs>
        <w:spacing w:line="276" w:lineRule="auto"/>
        <w:jc w:val="both"/>
        <w:rPr>
          <w:sz w:val="24"/>
          <w:szCs w:val="24"/>
          <w:lang w:val="ru-RU"/>
        </w:rPr>
      </w:pPr>
      <w:r w:rsidRPr="003E2030">
        <w:rPr>
          <w:sz w:val="24"/>
          <w:szCs w:val="24"/>
          <w:lang w:val="ru-RU"/>
        </w:rPr>
        <w:t>ребенок владеет разными формами и видами творческо-технической игры, знаком с основными составными частями компьютера; основными понятиями, командами применяемые в начальной алгоритмике, различает условную и реальную ситуации, умеет подчиняться разным правилам и социальным нормам;</w:t>
      </w:r>
    </w:p>
    <w:p w:rsidR="009E7D18" w:rsidRPr="003E2030" w:rsidRDefault="009E7D18" w:rsidP="003E2030">
      <w:pPr>
        <w:pStyle w:val="ab"/>
        <w:numPr>
          <w:ilvl w:val="0"/>
          <w:numId w:val="9"/>
        </w:numPr>
        <w:tabs>
          <w:tab w:val="left" w:pos="3096"/>
          <w:tab w:val="left" w:pos="4482"/>
          <w:tab w:val="left" w:pos="6346"/>
          <w:tab w:val="left" w:pos="7981"/>
          <w:tab w:val="left" w:pos="9253"/>
          <w:tab w:val="left" w:pos="10815"/>
          <w:tab w:val="left" w:pos="12972"/>
          <w:tab w:val="left" w:pos="15004"/>
        </w:tabs>
        <w:spacing w:line="276" w:lineRule="auto"/>
        <w:jc w:val="both"/>
        <w:rPr>
          <w:sz w:val="24"/>
          <w:szCs w:val="24"/>
          <w:lang w:val="ru-RU"/>
        </w:rPr>
      </w:pPr>
      <w:r w:rsidRPr="003E2030">
        <w:rPr>
          <w:sz w:val="24"/>
          <w:szCs w:val="24"/>
          <w:lang w:val="ru-RU"/>
        </w:rPr>
        <w:t>у ребенка развита крупная и мелкая моторика, он может контролировать свои движения и управлять ими при работе компьютером и условными моделями – исполнителями;</w:t>
      </w:r>
    </w:p>
    <w:p w:rsidR="009E7D18" w:rsidRPr="003E2030" w:rsidRDefault="009E7D18" w:rsidP="00CF184F">
      <w:pPr>
        <w:pStyle w:val="ab"/>
        <w:numPr>
          <w:ilvl w:val="0"/>
          <w:numId w:val="9"/>
        </w:numPr>
        <w:tabs>
          <w:tab w:val="left" w:pos="3096"/>
          <w:tab w:val="left" w:pos="4482"/>
          <w:tab w:val="left" w:pos="6346"/>
          <w:tab w:val="left" w:pos="7981"/>
          <w:tab w:val="left" w:pos="9253"/>
          <w:tab w:val="left" w:pos="10815"/>
          <w:tab w:val="left" w:pos="12972"/>
          <w:tab w:val="left" w:pos="15004"/>
        </w:tabs>
        <w:spacing w:line="276" w:lineRule="auto"/>
        <w:jc w:val="both"/>
        <w:rPr>
          <w:sz w:val="24"/>
          <w:szCs w:val="24"/>
          <w:lang w:val="ru-RU"/>
        </w:rPr>
      </w:pPr>
      <w:r w:rsidRPr="003E2030">
        <w:rPr>
          <w:sz w:val="24"/>
          <w:szCs w:val="24"/>
          <w:lang w:val="ru-RU"/>
        </w:rPr>
        <w:t>ребенок может соблюдать правила безопасного поведения при работе с электротехникой, предметами, необходимыми при организации игр с моделями – исполнителями, игр-театрализаций с детьми;</w:t>
      </w:r>
    </w:p>
    <w:p w:rsidR="009E7D18" w:rsidRPr="003F50B0" w:rsidRDefault="009E7D18" w:rsidP="00CF184F">
      <w:pPr>
        <w:pStyle w:val="ab"/>
        <w:numPr>
          <w:ilvl w:val="0"/>
          <w:numId w:val="9"/>
        </w:numPr>
        <w:tabs>
          <w:tab w:val="left" w:pos="3096"/>
          <w:tab w:val="left" w:pos="4482"/>
          <w:tab w:val="left" w:pos="6346"/>
          <w:tab w:val="left" w:pos="7981"/>
          <w:tab w:val="left" w:pos="9253"/>
          <w:tab w:val="left" w:pos="10815"/>
          <w:tab w:val="left" w:pos="12972"/>
          <w:tab w:val="left" w:pos="15004"/>
        </w:tabs>
        <w:spacing w:line="276" w:lineRule="auto"/>
        <w:jc w:val="both"/>
        <w:rPr>
          <w:sz w:val="24"/>
          <w:szCs w:val="24"/>
          <w:lang w:val="ru-RU"/>
        </w:rPr>
      </w:pPr>
      <w:r w:rsidRPr="003E2030">
        <w:rPr>
          <w:sz w:val="24"/>
          <w:szCs w:val="24"/>
          <w:lang w:val="ru-RU"/>
        </w:rPr>
        <w:t>ребенок проявляет интерес к исследовательской и творческо-технической деятельности, задает вопросы взрослым и</w:t>
      </w:r>
      <w:r>
        <w:rPr>
          <w:sz w:val="24"/>
          <w:szCs w:val="24"/>
          <w:lang w:val="ru-RU"/>
        </w:rPr>
        <w:t xml:space="preserve"> </w:t>
      </w:r>
      <w:r w:rsidRPr="003F50B0">
        <w:rPr>
          <w:sz w:val="24"/>
          <w:szCs w:val="24"/>
          <w:lang w:val="ru-RU"/>
        </w:rPr>
        <w:t>сверстникам, интересуется причинно-следственными связями, пытается самостоятельно придумывать объяснения технические задачи; склонен наблюдать, экспериментировать;</w:t>
      </w:r>
    </w:p>
    <w:p w:rsidR="009E7D18" w:rsidRPr="003E2030" w:rsidRDefault="009E7D18" w:rsidP="00CF184F">
      <w:pPr>
        <w:pStyle w:val="ab"/>
        <w:numPr>
          <w:ilvl w:val="0"/>
          <w:numId w:val="9"/>
        </w:numPr>
        <w:tabs>
          <w:tab w:val="left" w:pos="3096"/>
          <w:tab w:val="left" w:pos="4482"/>
          <w:tab w:val="left" w:pos="6346"/>
          <w:tab w:val="left" w:pos="7981"/>
          <w:tab w:val="left" w:pos="9253"/>
          <w:tab w:val="left" w:pos="10815"/>
          <w:tab w:val="left" w:pos="12972"/>
          <w:tab w:val="left" w:pos="15004"/>
        </w:tabs>
        <w:spacing w:line="276" w:lineRule="auto"/>
        <w:jc w:val="both"/>
        <w:rPr>
          <w:sz w:val="24"/>
          <w:szCs w:val="24"/>
          <w:lang w:val="ru-RU"/>
        </w:rPr>
      </w:pPr>
      <w:r w:rsidRPr="003E2030">
        <w:rPr>
          <w:sz w:val="24"/>
          <w:szCs w:val="24"/>
          <w:lang w:val="ru-RU"/>
        </w:rPr>
        <w:t xml:space="preserve">ребенок обладает начальными знаниями и элементарными представлениями об алгоритмике, знает компьютерную среду, включающую в себя графический язык программирования, создает действующие модели роботов - исполнителей с помощью предметов; демонстрирует технические возможности роботов-исполнителей с помощью создания алгоритма их действий, создает алгоритмы </w:t>
      </w:r>
      <w:r w:rsidRPr="003E2030">
        <w:rPr>
          <w:sz w:val="24"/>
          <w:szCs w:val="24"/>
          <w:lang w:val="ru-RU"/>
        </w:rPr>
        <w:lastRenderedPageBreak/>
        <w:t>действий на компьютере для роботов с помощью педагога и запускает их самостоятельно;</w:t>
      </w:r>
    </w:p>
    <w:p w:rsidR="009E7D18" w:rsidRPr="003E2030" w:rsidRDefault="009E7D18" w:rsidP="00CF184F">
      <w:pPr>
        <w:pStyle w:val="ab"/>
        <w:numPr>
          <w:ilvl w:val="0"/>
          <w:numId w:val="9"/>
        </w:numPr>
        <w:tabs>
          <w:tab w:val="left" w:pos="3096"/>
          <w:tab w:val="left" w:pos="4482"/>
          <w:tab w:val="left" w:pos="6346"/>
          <w:tab w:val="left" w:pos="7981"/>
          <w:tab w:val="left" w:pos="9253"/>
          <w:tab w:val="left" w:pos="10815"/>
          <w:tab w:val="left" w:pos="12972"/>
          <w:tab w:val="left" w:pos="15004"/>
        </w:tabs>
        <w:spacing w:line="276" w:lineRule="auto"/>
        <w:jc w:val="both"/>
        <w:rPr>
          <w:sz w:val="24"/>
          <w:szCs w:val="24"/>
          <w:lang w:val="ru-RU"/>
        </w:rPr>
      </w:pPr>
      <w:r w:rsidRPr="003E2030">
        <w:rPr>
          <w:sz w:val="24"/>
          <w:szCs w:val="24"/>
          <w:lang w:val="ru-RU"/>
        </w:rPr>
        <w:t>ребенок способен к принятию собственных творческо-технических решений, опираясь на свои знания и умения,</w:t>
      </w:r>
      <w:r>
        <w:rPr>
          <w:sz w:val="24"/>
          <w:szCs w:val="24"/>
          <w:lang w:val="ru-RU"/>
        </w:rPr>
        <w:t xml:space="preserve"> </w:t>
      </w:r>
      <w:r w:rsidRPr="003E2030">
        <w:rPr>
          <w:sz w:val="24"/>
          <w:szCs w:val="24"/>
          <w:lang w:val="ru-RU"/>
        </w:rPr>
        <w:t>самостоятельно создаёт алгоритм действий по заданному направлению; умеет корректировать алгоритмы действий исполнителя.</w:t>
      </w:r>
    </w:p>
    <w:p w:rsidR="009E7D18" w:rsidRPr="003E2030" w:rsidRDefault="009E7D18" w:rsidP="003E2030">
      <w:pPr>
        <w:pStyle w:val="ab"/>
        <w:tabs>
          <w:tab w:val="left" w:pos="3096"/>
          <w:tab w:val="left" w:pos="4482"/>
          <w:tab w:val="left" w:pos="6346"/>
          <w:tab w:val="left" w:pos="7981"/>
          <w:tab w:val="left" w:pos="9253"/>
          <w:tab w:val="left" w:pos="10815"/>
          <w:tab w:val="left" w:pos="12972"/>
          <w:tab w:val="left" w:pos="15004"/>
        </w:tabs>
        <w:spacing w:line="276" w:lineRule="auto"/>
        <w:jc w:val="both"/>
        <w:rPr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 xml:space="preserve">      </w:t>
      </w:r>
      <w:r w:rsidRPr="003E2030">
        <w:rPr>
          <w:i/>
          <w:iCs/>
          <w:sz w:val="24"/>
          <w:szCs w:val="24"/>
          <w:lang w:val="ru-RU"/>
        </w:rPr>
        <w:t xml:space="preserve">Формы подведения итогов реализации дополнительной образовательной программы: </w:t>
      </w:r>
      <w:r>
        <w:rPr>
          <w:sz w:val="24"/>
          <w:szCs w:val="24"/>
          <w:lang w:val="ru-RU"/>
        </w:rPr>
        <w:t>в</w:t>
      </w:r>
      <w:r w:rsidRPr="003E2030">
        <w:rPr>
          <w:sz w:val="24"/>
          <w:szCs w:val="24"/>
          <w:lang w:val="ru-RU"/>
        </w:rPr>
        <w:t>ыполнение детьми тестовых заданий по модулям, творческое программирование с использованием игр проводится по подгруппам. Итоги реализации дополнительной образовательной программы оцениваются по критериям:</w:t>
      </w:r>
    </w:p>
    <w:p w:rsidR="009E7D18" w:rsidRPr="003E2030" w:rsidRDefault="009E7D18" w:rsidP="003E2030">
      <w:pPr>
        <w:pStyle w:val="ab"/>
        <w:tabs>
          <w:tab w:val="left" w:pos="3096"/>
          <w:tab w:val="left" w:pos="4482"/>
          <w:tab w:val="left" w:pos="6346"/>
          <w:tab w:val="left" w:pos="7981"/>
          <w:tab w:val="left" w:pos="9253"/>
          <w:tab w:val="left" w:pos="10815"/>
          <w:tab w:val="left" w:pos="12972"/>
          <w:tab w:val="left" w:pos="15004"/>
        </w:tabs>
        <w:spacing w:line="276" w:lineRule="auto"/>
        <w:jc w:val="both"/>
        <w:rPr>
          <w:sz w:val="24"/>
          <w:szCs w:val="24"/>
          <w:lang w:val="ru-RU"/>
        </w:rPr>
      </w:pPr>
      <w:r w:rsidRPr="003E2030">
        <w:rPr>
          <w:sz w:val="24"/>
          <w:szCs w:val="24"/>
          <w:lang w:val="ru-RU"/>
        </w:rPr>
        <w:t>3– ребёнок полностью и самостоятельно справился с заданием;</w:t>
      </w:r>
    </w:p>
    <w:p w:rsidR="009E7D18" w:rsidRPr="003E2030" w:rsidRDefault="009E7D18" w:rsidP="003E2030">
      <w:pPr>
        <w:pStyle w:val="ab"/>
        <w:tabs>
          <w:tab w:val="left" w:pos="3096"/>
          <w:tab w:val="left" w:pos="4482"/>
          <w:tab w:val="left" w:pos="6346"/>
          <w:tab w:val="left" w:pos="7981"/>
          <w:tab w:val="left" w:pos="9253"/>
          <w:tab w:val="left" w:pos="10815"/>
          <w:tab w:val="left" w:pos="12972"/>
          <w:tab w:val="left" w:pos="15004"/>
        </w:tabs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</w:t>
      </w:r>
      <w:r w:rsidRPr="003E2030">
        <w:rPr>
          <w:sz w:val="24"/>
          <w:szCs w:val="24"/>
          <w:lang w:val="ru-RU"/>
        </w:rPr>
        <w:t>–</w:t>
      </w:r>
      <w:r>
        <w:rPr>
          <w:sz w:val="24"/>
          <w:szCs w:val="24"/>
          <w:lang w:val="ru-RU"/>
        </w:rPr>
        <w:t xml:space="preserve"> ребёнок при выполнении задания допустил </w:t>
      </w:r>
      <w:r w:rsidRPr="003E2030">
        <w:rPr>
          <w:sz w:val="24"/>
          <w:szCs w:val="24"/>
          <w:lang w:val="ru-RU"/>
        </w:rPr>
        <w:t>незначительные неточности;</w:t>
      </w:r>
    </w:p>
    <w:p w:rsidR="009E7D18" w:rsidRPr="003E2030" w:rsidRDefault="009E7D18" w:rsidP="003E2030">
      <w:pPr>
        <w:pStyle w:val="ab"/>
        <w:tabs>
          <w:tab w:val="left" w:pos="3096"/>
          <w:tab w:val="left" w:pos="4482"/>
          <w:tab w:val="left" w:pos="6346"/>
          <w:tab w:val="left" w:pos="7981"/>
          <w:tab w:val="left" w:pos="9253"/>
          <w:tab w:val="left" w:pos="10815"/>
          <w:tab w:val="left" w:pos="12972"/>
          <w:tab w:val="left" w:pos="15004"/>
        </w:tabs>
        <w:spacing w:line="276" w:lineRule="auto"/>
        <w:jc w:val="both"/>
        <w:rPr>
          <w:sz w:val="24"/>
          <w:szCs w:val="24"/>
          <w:lang w:val="ru-RU"/>
        </w:rPr>
      </w:pPr>
      <w:r w:rsidRPr="003E2030">
        <w:rPr>
          <w:sz w:val="24"/>
          <w:szCs w:val="24"/>
          <w:lang w:val="ru-RU"/>
        </w:rPr>
        <w:t>1 – ребёнок справился с заданием с помощью воспитателя.</w:t>
      </w:r>
    </w:p>
    <w:p w:rsidR="009E7D18" w:rsidRPr="003E2030" w:rsidRDefault="009E7D18" w:rsidP="003E2030">
      <w:pPr>
        <w:pStyle w:val="ab"/>
        <w:tabs>
          <w:tab w:val="left" w:pos="3096"/>
          <w:tab w:val="left" w:pos="4482"/>
          <w:tab w:val="left" w:pos="6346"/>
          <w:tab w:val="left" w:pos="7981"/>
          <w:tab w:val="left" w:pos="9253"/>
          <w:tab w:val="left" w:pos="10815"/>
          <w:tab w:val="left" w:pos="12972"/>
          <w:tab w:val="left" w:pos="15004"/>
        </w:tabs>
        <w:spacing w:line="276" w:lineRule="auto"/>
        <w:jc w:val="both"/>
        <w:rPr>
          <w:sz w:val="24"/>
          <w:szCs w:val="24"/>
          <w:lang w:val="ru-RU"/>
        </w:rPr>
        <w:sectPr w:rsidR="009E7D18" w:rsidRPr="003E2030" w:rsidSect="003E2030">
          <w:footerReference w:type="default" r:id="rId7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9E7D18" w:rsidRDefault="009E7D18" w:rsidP="003E2030">
      <w:pPr>
        <w:pStyle w:val="a4"/>
        <w:spacing w:after="0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</w:t>
      </w:r>
      <w:r w:rsidRPr="003E2030">
        <w:rPr>
          <w:rFonts w:ascii="Times New Roman" w:hAnsi="Times New Roman" w:cs="Times New Roman"/>
          <w:b/>
          <w:bCs/>
          <w:sz w:val="24"/>
          <w:szCs w:val="24"/>
        </w:rPr>
        <w:t>Список использованной литературы</w:t>
      </w:r>
    </w:p>
    <w:p w:rsidR="009E7D18" w:rsidRDefault="009E7D18" w:rsidP="003E2030">
      <w:pPr>
        <w:pStyle w:val="a4"/>
        <w:spacing w:after="0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:rsidR="009E7D18" w:rsidRPr="003E2030" w:rsidRDefault="009E7D18" w:rsidP="00D91026">
      <w:pPr>
        <w:pStyle w:val="a4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2030">
        <w:rPr>
          <w:rFonts w:ascii="Times New Roman" w:hAnsi="Times New Roman" w:cs="Times New Roman"/>
          <w:sz w:val="24"/>
          <w:szCs w:val="24"/>
        </w:rPr>
        <w:t>Наука. Энциклопедия. – М., «РОСМЭН», 2001. – 125 с.</w:t>
      </w:r>
    </w:p>
    <w:p w:rsidR="009E7D18" w:rsidRPr="003E2030" w:rsidRDefault="009E7D18" w:rsidP="00D91026">
      <w:pPr>
        <w:pStyle w:val="a4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2030">
        <w:rPr>
          <w:rFonts w:ascii="Times New Roman" w:hAnsi="Times New Roman" w:cs="Times New Roman"/>
          <w:sz w:val="24"/>
          <w:szCs w:val="24"/>
        </w:rPr>
        <w:t>Энциклопедический словарь юного техника. – М., «Педагогика», 1988. – 463 с.</w:t>
      </w:r>
    </w:p>
    <w:p w:rsidR="009E7D18" w:rsidRPr="003E2030" w:rsidRDefault="009E7D18" w:rsidP="00D91026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2030">
        <w:rPr>
          <w:rFonts w:ascii="Times New Roman" w:hAnsi="Times New Roman" w:cs="Times New Roman"/>
          <w:sz w:val="24"/>
          <w:szCs w:val="24"/>
        </w:rPr>
        <w:t>3.Сборник материалов международной конференции «Педагогический процесс, как непрерывное развитие творческого потенциала личности» Москва.: МГИУ, 1998г.</w:t>
      </w:r>
    </w:p>
    <w:p w:rsidR="009E7D18" w:rsidRPr="003E2030" w:rsidRDefault="009E7D18" w:rsidP="00D9102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2030">
        <w:rPr>
          <w:rFonts w:ascii="Times New Roman" w:hAnsi="Times New Roman" w:cs="Times New Roman"/>
          <w:sz w:val="24"/>
          <w:szCs w:val="24"/>
        </w:rPr>
        <w:t>Марьясова</w:t>
      </w:r>
      <w:r w:rsidRPr="003E2030">
        <w:rPr>
          <w:rFonts w:ascii="Times New Roman" w:hAnsi="Times New Roman" w:cs="Times New Roman"/>
          <w:sz w:val="24"/>
          <w:szCs w:val="24"/>
        </w:rPr>
        <w:tab/>
        <w:t>И.П.</w:t>
      </w:r>
      <w:r w:rsidRPr="003E2030">
        <w:rPr>
          <w:rFonts w:ascii="Times New Roman" w:hAnsi="Times New Roman" w:cs="Times New Roman"/>
          <w:sz w:val="24"/>
          <w:szCs w:val="24"/>
        </w:rPr>
        <w:tab/>
        <w:t>Компьютер</w:t>
      </w:r>
      <w:r w:rsidRPr="003E2030">
        <w:rPr>
          <w:rFonts w:ascii="Times New Roman" w:hAnsi="Times New Roman" w:cs="Times New Roman"/>
          <w:sz w:val="24"/>
          <w:szCs w:val="24"/>
        </w:rPr>
        <w:tab/>
        <w:t>в</w:t>
      </w:r>
      <w:r w:rsidRPr="003E2030">
        <w:rPr>
          <w:rFonts w:ascii="Times New Roman" w:hAnsi="Times New Roman" w:cs="Times New Roman"/>
          <w:sz w:val="24"/>
          <w:szCs w:val="24"/>
        </w:rPr>
        <w:tab/>
        <w:t>дет</w:t>
      </w:r>
      <w:r>
        <w:rPr>
          <w:rFonts w:ascii="Times New Roman" w:hAnsi="Times New Roman" w:cs="Times New Roman"/>
          <w:sz w:val="24"/>
          <w:szCs w:val="24"/>
        </w:rPr>
        <w:t>ском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саду./</w:t>
      </w:r>
      <w:proofErr w:type="gramEnd"/>
      <w:r>
        <w:rPr>
          <w:rFonts w:ascii="Times New Roman" w:hAnsi="Times New Roman" w:cs="Times New Roman"/>
          <w:sz w:val="24"/>
          <w:szCs w:val="24"/>
        </w:rPr>
        <w:t>Информатика</w:t>
      </w:r>
      <w:r>
        <w:rPr>
          <w:rFonts w:ascii="Times New Roman" w:hAnsi="Times New Roman" w:cs="Times New Roman"/>
          <w:sz w:val="24"/>
          <w:szCs w:val="24"/>
        </w:rPr>
        <w:tab/>
        <w:t>в</w:t>
      </w:r>
      <w:r>
        <w:rPr>
          <w:rFonts w:ascii="Times New Roman" w:hAnsi="Times New Roman" w:cs="Times New Roman"/>
          <w:sz w:val="24"/>
          <w:szCs w:val="24"/>
        </w:rPr>
        <w:tab/>
        <w:t xml:space="preserve">школе. </w:t>
      </w:r>
      <w:r w:rsidRPr="003E2030">
        <w:rPr>
          <w:rFonts w:ascii="Times New Roman" w:hAnsi="Times New Roman" w:cs="Times New Roman"/>
          <w:sz w:val="24"/>
          <w:szCs w:val="24"/>
        </w:rPr>
        <w:t>Авторские</w:t>
      </w:r>
      <w:r w:rsidRPr="003E2030">
        <w:rPr>
          <w:rFonts w:ascii="Times New Roman" w:hAnsi="Times New Roman" w:cs="Times New Roman"/>
          <w:sz w:val="24"/>
          <w:szCs w:val="24"/>
        </w:rPr>
        <w:tab/>
        <w:t>курсы</w:t>
      </w:r>
      <w:r w:rsidRPr="003E2030">
        <w:rPr>
          <w:rFonts w:ascii="Times New Roman" w:hAnsi="Times New Roman" w:cs="Times New Roman"/>
          <w:sz w:val="24"/>
          <w:szCs w:val="24"/>
        </w:rPr>
        <w:tab/>
        <w:t>и</w:t>
      </w:r>
      <w:r w:rsidRPr="003E2030">
        <w:rPr>
          <w:rFonts w:ascii="Times New Roman" w:hAnsi="Times New Roman" w:cs="Times New Roman"/>
          <w:sz w:val="24"/>
          <w:szCs w:val="24"/>
        </w:rPr>
        <w:tab/>
        <w:t xml:space="preserve">методики. Методические рекомендации. </w:t>
      </w:r>
      <w:proofErr w:type="spellStart"/>
      <w:r w:rsidRPr="003E2030">
        <w:rPr>
          <w:rFonts w:ascii="Times New Roman" w:hAnsi="Times New Roman" w:cs="Times New Roman"/>
          <w:sz w:val="24"/>
          <w:szCs w:val="24"/>
          <w:lang w:val="en-US"/>
        </w:rPr>
        <w:t>Сб</w:t>
      </w:r>
      <w:proofErr w:type="spellEnd"/>
      <w:r w:rsidRPr="003E203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E2030">
        <w:rPr>
          <w:rFonts w:ascii="Times New Roman" w:hAnsi="Times New Roman" w:cs="Times New Roman"/>
          <w:sz w:val="24"/>
          <w:szCs w:val="24"/>
          <w:lang w:val="en-US"/>
        </w:rPr>
        <w:t>Вып</w:t>
      </w:r>
      <w:proofErr w:type="spellEnd"/>
      <w:r w:rsidRPr="003E2030">
        <w:rPr>
          <w:rFonts w:ascii="Times New Roman" w:hAnsi="Times New Roman" w:cs="Times New Roman"/>
          <w:sz w:val="24"/>
          <w:szCs w:val="24"/>
          <w:lang w:val="en-US"/>
        </w:rPr>
        <w:t>. 2.-Пермь, 1997. С. 63-87.</w:t>
      </w:r>
    </w:p>
    <w:p w:rsidR="009E7D18" w:rsidRDefault="009E7D18" w:rsidP="00D9102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2030">
        <w:rPr>
          <w:rFonts w:ascii="Times New Roman" w:hAnsi="Times New Roman" w:cs="Times New Roman"/>
          <w:sz w:val="24"/>
          <w:szCs w:val="24"/>
        </w:rPr>
        <w:t>Горвиц</w:t>
      </w:r>
      <w:proofErr w:type="spellEnd"/>
      <w:r w:rsidRPr="003E2030">
        <w:rPr>
          <w:rFonts w:ascii="Times New Roman" w:hAnsi="Times New Roman" w:cs="Times New Roman"/>
          <w:sz w:val="24"/>
          <w:szCs w:val="24"/>
        </w:rPr>
        <w:t xml:space="preserve"> Ю.М., </w:t>
      </w:r>
      <w:proofErr w:type="spellStart"/>
      <w:r w:rsidRPr="003E2030">
        <w:rPr>
          <w:rFonts w:ascii="Times New Roman" w:hAnsi="Times New Roman" w:cs="Times New Roman"/>
          <w:sz w:val="24"/>
          <w:szCs w:val="24"/>
        </w:rPr>
        <w:t>Чайнова</w:t>
      </w:r>
      <w:proofErr w:type="spellEnd"/>
      <w:r w:rsidRPr="003E2030">
        <w:rPr>
          <w:rFonts w:ascii="Times New Roman" w:hAnsi="Times New Roman" w:cs="Times New Roman"/>
          <w:sz w:val="24"/>
          <w:szCs w:val="24"/>
        </w:rPr>
        <w:t xml:space="preserve"> Л.Д., </w:t>
      </w:r>
      <w:proofErr w:type="spellStart"/>
      <w:r w:rsidRPr="003E2030">
        <w:rPr>
          <w:rFonts w:ascii="Times New Roman" w:hAnsi="Times New Roman" w:cs="Times New Roman"/>
          <w:sz w:val="24"/>
          <w:szCs w:val="24"/>
        </w:rPr>
        <w:t>Поддъяков</w:t>
      </w:r>
      <w:proofErr w:type="spellEnd"/>
      <w:r w:rsidRPr="003E2030">
        <w:rPr>
          <w:rFonts w:ascii="Times New Roman" w:hAnsi="Times New Roman" w:cs="Times New Roman"/>
          <w:sz w:val="24"/>
          <w:szCs w:val="24"/>
        </w:rPr>
        <w:t xml:space="preserve"> Н.Н., Зворыгина Е.В. и др. Новые информационные технологии в дошкольном образовании. – М.: ЛИНКА-ПРЕСС, 1998.</w:t>
      </w:r>
    </w:p>
    <w:p w:rsidR="009E7D18" w:rsidRDefault="009E7D18" w:rsidP="00D9102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указания по проведению цикла занятий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Алгоритмика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 подготовительных группах дошкольных образовательных учреждений с использованием свободно распространенной учебной среды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 Кушниренко, М.В. Райко, И.Б. Рогожкина, версия от 18.11.2014.</w:t>
      </w:r>
    </w:p>
    <w:p w:rsidR="009E7D18" w:rsidRPr="003E2030" w:rsidRDefault="009E7D18" w:rsidP="00D9102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тетрадь «Графические диктанты и упражнения» К.В. Шевелев, 10-е издание.</w:t>
      </w:r>
    </w:p>
    <w:p w:rsidR="009E7D18" w:rsidRPr="00D91026" w:rsidRDefault="009E7D18" w:rsidP="00D9102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2030">
        <w:rPr>
          <w:rFonts w:ascii="Times New Roman" w:hAnsi="Times New Roman" w:cs="Times New Roman"/>
          <w:sz w:val="24"/>
          <w:szCs w:val="24"/>
        </w:rPr>
        <w:t>Интернет-ресурсы:</w:t>
      </w:r>
      <w:r w:rsidRPr="003E203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E7D18" w:rsidRDefault="007D4631" w:rsidP="00D91026">
      <w:pPr>
        <w:pStyle w:val="a4"/>
        <w:ind w:left="239"/>
        <w:rPr>
          <w:rFonts w:ascii="Times New Roman" w:hAnsi="Times New Roman" w:cs="Times New Roman"/>
          <w:sz w:val="24"/>
          <w:szCs w:val="24"/>
        </w:rPr>
      </w:pPr>
      <w:hyperlink r:id="rId8">
        <w:r w:rsidR="009E7D18" w:rsidRPr="003E2030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9E7D18" w:rsidRPr="003E2030">
          <w:rPr>
            <w:rStyle w:val="ad"/>
            <w:rFonts w:ascii="Times New Roman" w:hAnsi="Times New Roman" w:cs="Times New Roman"/>
            <w:sz w:val="24"/>
            <w:szCs w:val="24"/>
          </w:rPr>
          <w:t>://</w:t>
        </w:r>
        <w:r w:rsidR="009E7D18" w:rsidRPr="003E2030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E7D18" w:rsidRPr="003E2030">
          <w:rPr>
            <w:rStyle w:val="ad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E7D18" w:rsidRPr="003E2030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wikiznanie</w:t>
        </w:r>
        <w:proofErr w:type="spellEnd"/>
        <w:r w:rsidR="009E7D18" w:rsidRPr="003E2030">
          <w:rPr>
            <w:rStyle w:val="ad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E7D18" w:rsidRPr="003E2030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E7D18" w:rsidRDefault="007D4631" w:rsidP="00D91026">
      <w:pPr>
        <w:pStyle w:val="a4"/>
        <w:ind w:left="239"/>
        <w:rPr>
          <w:rFonts w:ascii="Times New Roman" w:hAnsi="Times New Roman" w:cs="Times New Roman"/>
          <w:sz w:val="24"/>
          <w:szCs w:val="24"/>
        </w:rPr>
      </w:pPr>
      <w:hyperlink r:id="rId9">
        <w:r w:rsidR="009E7D18" w:rsidRPr="003E2030">
          <w:rPr>
            <w:rStyle w:val="ad"/>
            <w:rFonts w:ascii="Times New Roman" w:hAnsi="Times New Roman" w:cs="Times New Roman"/>
            <w:sz w:val="24"/>
            <w:szCs w:val="24"/>
          </w:rPr>
          <w:t xml:space="preserve"> </w:t>
        </w:r>
        <w:r w:rsidR="009E7D18" w:rsidRPr="003E2030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9E7D18" w:rsidRPr="003E2030">
          <w:rPr>
            <w:rStyle w:val="ad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9E7D18" w:rsidRPr="003E2030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cyberleninka</w:t>
        </w:r>
        <w:proofErr w:type="spellEnd"/>
        <w:r w:rsidR="009E7D18" w:rsidRPr="003E2030">
          <w:rPr>
            <w:rStyle w:val="ad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E7D18" w:rsidRPr="003E2030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E7D18" w:rsidRPr="003E2030" w:rsidRDefault="007D4631" w:rsidP="00D91026">
      <w:pPr>
        <w:pStyle w:val="a4"/>
        <w:ind w:left="239"/>
        <w:rPr>
          <w:rFonts w:ascii="Times New Roman" w:hAnsi="Times New Roman" w:cs="Times New Roman"/>
          <w:sz w:val="24"/>
          <w:szCs w:val="24"/>
        </w:rPr>
      </w:pPr>
      <w:hyperlink r:id="rId10">
        <w:r w:rsidR="009E7D18" w:rsidRPr="003E2030">
          <w:rPr>
            <w:rStyle w:val="ad"/>
            <w:rFonts w:ascii="Times New Roman" w:hAnsi="Times New Roman" w:cs="Times New Roman"/>
            <w:sz w:val="24"/>
            <w:szCs w:val="24"/>
          </w:rPr>
          <w:t xml:space="preserve"> </w:t>
        </w:r>
        <w:r w:rsidR="009E7D18" w:rsidRPr="003E2030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9E7D18" w:rsidRPr="003E2030">
          <w:rPr>
            <w:rStyle w:val="ad"/>
            <w:rFonts w:ascii="Times New Roman" w:hAnsi="Times New Roman" w:cs="Times New Roman"/>
            <w:sz w:val="24"/>
            <w:szCs w:val="24"/>
          </w:rPr>
          <w:t>://</w:t>
        </w:r>
        <w:r w:rsidR="009E7D18" w:rsidRPr="003E2030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E7D18" w:rsidRPr="003E2030">
          <w:rPr>
            <w:rStyle w:val="ad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E7D18" w:rsidRPr="003E2030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piktomir</w:t>
        </w:r>
        <w:proofErr w:type="spellEnd"/>
        <w:r w:rsidR="009E7D18" w:rsidRPr="003E2030">
          <w:rPr>
            <w:rStyle w:val="ad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E7D18" w:rsidRPr="003E2030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9E7D18" w:rsidRPr="003E2030">
          <w:rPr>
            <w:rStyle w:val="ad"/>
            <w:rFonts w:ascii="Times New Roman" w:hAnsi="Times New Roman" w:cs="Times New Roman"/>
            <w:sz w:val="24"/>
            <w:szCs w:val="24"/>
          </w:rPr>
          <w:t>/</w:t>
        </w:r>
      </w:hyperlink>
      <w:r w:rsidR="009E7D18" w:rsidRPr="003E20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D18" w:rsidRPr="003E2030" w:rsidRDefault="009E7D18" w:rsidP="003E2030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9E7D18" w:rsidRPr="003E2030" w:rsidRDefault="009E7D18" w:rsidP="003E2030">
      <w:pPr>
        <w:pStyle w:val="a4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9E7D18" w:rsidRPr="003E2030" w:rsidRDefault="009E7D18" w:rsidP="003E2030">
      <w:pPr>
        <w:pStyle w:val="a4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Pr="003E2030" w:rsidRDefault="009E7D18" w:rsidP="003E2030">
      <w:pPr>
        <w:pStyle w:val="a4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E7D18" w:rsidRPr="009E2BDE" w:rsidRDefault="009E7D18" w:rsidP="004E0DC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E7D18" w:rsidRPr="009E2BDE" w:rsidSect="002464F6"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631" w:rsidRDefault="007D4631" w:rsidP="0099626A">
      <w:pPr>
        <w:spacing w:after="0" w:line="240" w:lineRule="auto"/>
      </w:pPr>
      <w:r>
        <w:separator/>
      </w:r>
    </w:p>
  </w:endnote>
  <w:endnote w:type="continuationSeparator" w:id="0">
    <w:p w:rsidR="007D4631" w:rsidRDefault="007D4631" w:rsidP="00996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7D18" w:rsidRDefault="007D4631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7D18">
      <w:rPr>
        <w:noProof/>
      </w:rPr>
      <w:t>4</w:t>
    </w:r>
    <w:r>
      <w:rPr>
        <w:noProof/>
      </w:rPr>
      <w:fldChar w:fldCharType="end"/>
    </w:r>
  </w:p>
  <w:p w:rsidR="009E7D18" w:rsidRDefault="009E7D1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7D18" w:rsidRDefault="007D4631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7D18">
      <w:rPr>
        <w:noProof/>
      </w:rPr>
      <w:t>22</w:t>
    </w:r>
    <w:r>
      <w:rPr>
        <w:noProof/>
      </w:rPr>
      <w:fldChar w:fldCharType="end"/>
    </w:r>
  </w:p>
  <w:p w:rsidR="009E7D18" w:rsidRDefault="009E7D1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631" w:rsidRDefault="007D4631" w:rsidP="0099626A">
      <w:pPr>
        <w:spacing w:after="0" w:line="240" w:lineRule="auto"/>
      </w:pPr>
      <w:r>
        <w:separator/>
      </w:r>
    </w:p>
  </w:footnote>
  <w:footnote w:type="continuationSeparator" w:id="0">
    <w:p w:rsidR="007D4631" w:rsidRDefault="007D4631" w:rsidP="009962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4485C"/>
    <w:multiLevelType w:val="hybridMultilevel"/>
    <w:tmpl w:val="6384545E"/>
    <w:lvl w:ilvl="0" w:tplc="EA984C36">
      <w:numFmt w:val="bullet"/>
      <w:lvlText w:val="-"/>
      <w:lvlJc w:val="left"/>
      <w:pPr>
        <w:ind w:left="258" w:hanging="180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3C5602C2">
      <w:numFmt w:val="bullet"/>
      <w:lvlText w:val="•"/>
      <w:lvlJc w:val="left"/>
      <w:pPr>
        <w:ind w:left="1829" w:hanging="180"/>
      </w:pPr>
      <w:rPr>
        <w:rFonts w:hint="default"/>
      </w:rPr>
    </w:lvl>
    <w:lvl w:ilvl="2" w:tplc="2CD2F098">
      <w:numFmt w:val="bullet"/>
      <w:lvlText w:val="•"/>
      <w:lvlJc w:val="left"/>
      <w:pPr>
        <w:ind w:left="3398" w:hanging="180"/>
      </w:pPr>
      <w:rPr>
        <w:rFonts w:hint="default"/>
      </w:rPr>
    </w:lvl>
    <w:lvl w:ilvl="3" w:tplc="931C1814">
      <w:numFmt w:val="bullet"/>
      <w:lvlText w:val="•"/>
      <w:lvlJc w:val="left"/>
      <w:pPr>
        <w:ind w:left="4967" w:hanging="180"/>
      </w:pPr>
      <w:rPr>
        <w:rFonts w:hint="default"/>
      </w:rPr>
    </w:lvl>
    <w:lvl w:ilvl="4" w:tplc="2A5C5022">
      <w:numFmt w:val="bullet"/>
      <w:lvlText w:val="•"/>
      <w:lvlJc w:val="left"/>
      <w:pPr>
        <w:ind w:left="6536" w:hanging="180"/>
      </w:pPr>
      <w:rPr>
        <w:rFonts w:hint="default"/>
      </w:rPr>
    </w:lvl>
    <w:lvl w:ilvl="5" w:tplc="89B209DE">
      <w:numFmt w:val="bullet"/>
      <w:lvlText w:val="•"/>
      <w:lvlJc w:val="left"/>
      <w:pPr>
        <w:ind w:left="8106" w:hanging="180"/>
      </w:pPr>
      <w:rPr>
        <w:rFonts w:hint="default"/>
      </w:rPr>
    </w:lvl>
    <w:lvl w:ilvl="6" w:tplc="048E2A98">
      <w:numFmt w:val="bullet"/>
      <w:lvlText w:val="•"/>
      <w:lvlJc w:val="left"/>
      <w:pPr>
        <w:ind w:left="9675" w:hanging="180"/>
      </w:pPr>
      <w:rPr>
        <w:rFonts w:hint="default"/>
      </w:rPr>
    </w:lvl>
    <w:lvl w:ilvl="7" w:tplc="9500B9B8">
      <w:numFmt w:val="bullet"/>
      <w:lvlText w:val="•"/>
      <w:lvlJc w:val="left"/>
      <w:pPr>
        <w:ind w:left="11244" w:hanging="180"/>
      </w:pPr>
      <w:rPr>
        <w:rFonts w:hint="default"/>
      </w:rPr>
    </w:lvl>
    <w:lvl w:ilvl="8" w:tplc="4094F094">
      <w:numFmt w:val="bullet"/>
      <w:lvlText w:val="•"/>
      <w:lvlJc w:val="left"/>
      <w:pPr>
        <w:ind w:left="12813" w:hanging="180"/>
      </w:pPr>
      <w:rPr>
        <w:rFonts w:hint="default"/>
      </w:rPr>
    </w:lvl>
  </w:abstractNum>
  <w:abstractNum w:abstractNumId="1" w15:restartNumberingAfterBreak="0">
    <w:nsid w:val="12865374"/>
    <w:multiLevelType w:val="multilevel"/>
    <w:tmpl w:val="C3CE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4C50E36"/>
    <w:multiLevelType w:val="hybridMultilevel"/>
    <w:tmpl w:val="D75A253A"/>
    <w:lvl w:ilvl="0" w:tplc="76F0360E">
      <w:start w:val="1"/>
      <w:numFmt w:val="decimal"/>
      <w:lvlText w:val="%1."/>
      <w:lvlJc w:val="left"/>
      <w:pPr>
        <w:ind w:left="479" w:hanging="281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0E46D4AA">
      <w:start w:val="1"/>
      <w:numFmt w:val="decimal"/>
      <w:lvlText w:val="%2."/>
      <w:lvlJc w:val="left"/>
      <w:pPr>
        <w:ind w:left="281" w:hanging="281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 w:tplc="157485E2">
      <w:numFmt w:val="bullet"/>
      <w:lvlText w:val="•"/>
      <w:lvlJc w:val="left"/>
      <w:pPr>
        <w:ind w:left="2234" w:hanging="281"/>
      </w:pPr>
      <w:rPr>
        <w:rFonts w:hint="default"/>
      </w:rPr>
    </w:lvl>
    <w:lvl w:ilvl="3" w:tplc="B2526294">
      <w:numFmt w:val="bullet"/>
      <w:lvlText w:val="•"/>
      <w:lvlJc w:val="left"/>
      <w:pPr>
        <w:ind w:left="3949" w:hanging="281"/>
      </w:pPr>
      <w:rPr>
        <w:rFonts w:hint="default"/>
      </w:rPr>
    </w:lvl>
    <w:lvl w:ilvl="4" w:tplc="4D7CF412">
      <w:numFmt w:val="bullet"/>
      <w:lvlText w:val="•"/>
      <w:lvlJc w:val="left"/>
      <w:pPr>
        <w:ind w:left="5664" w:hanging="281"/>
      </w:pPr>
      <w:rPr>
        <w:rFonts w:hint="default"/>
      </w:rPr>
    </w:lvl>
    <w:lvl w:ilvl="5" w:tplc="0C7C68DE">
      <w:numFmt w:val="bullet"/>
      <w:lvlText w:val="•"/>
      <w:lvlJc w:val="left"/>
      <w:pPr>
        <w:ind w:left="7378" w:hanging="281"/>
      </w:pPr>
      <w:rPr>
        <w:rFonts w:hint="default"/>
      </w:rPr>
    </w:lvl>
    <w:lvl w:ilvl="6" w:tplc="6512D490">
      <w:numFmt w:val="bullet"/>
      <w:lvlText w:val="•"/>
      <w:lvlJc w:val="left"/>
      <w:pPr>
        <w:ind w:left="9093" w:hanging="281"/>
      </w:pPr>
      <w:rPr>
        <w:rFonts w:hint="default"/>
      </w:rPr>
    </w:lvl>
    <w:lvl w:ilvl="7" w:tplc="4A4CD194">
      <w:numFmt w:val="bullet"/>
      <w:lvlText w:val="•"/>
      <w:lvlJc w:val="left"/>
      <w:pPr>
        <w:ind w:left="10808" w:hanging="281"/>
      </w:pPr>
      <w:rPr>
        <w:rFonts w:hint="default"/>
      </w:rPr>
    </w:lvl>
    <w:lvl w:ilvl="8" w:tplc="99A016AA">
      <w:numFmt w:val="bullet"/>
      <w:lvlText w:val="•"/>
      <w:lvlJc w:val="left"/>
      <w:pPr>
        <w:ind w:left="12522" w:hanging="281"/>
      </w:pPr>
      <w:rPr>
        <w:rFonts w:hint="default"/>
      </w:rPr>
    </w:lvl>
  </w:abstractNum>
  <w:abstractNum w:abstractNumId="3" w15:restartNumberingAfterBreak="0">
    <w:nsid w:val="174310B5"/>
    <w:multiLevelType w:val="multilevel"/>
    <w:tmpl w:val="5ABA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1A7958AE"/>
    <w:multiLevelType w:val="multilevel"/>
    <w:tmpl w:val="9B0A6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9317CC8"/>
    <w:multiLevelType w:val="hybridMultilevel"/>
    <w:tmpl w:val="B0265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44A8A"/>
    <w:multiLevelType w:val="multilevel"/>
    <w:tmpl w:val="93EC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45383F86"/>
    <w:multiLevelType w:val="hybridMultilevel"/>
    <w:tmpl w:val="4EE640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4D74AFB"/>
    <w:multiLevelType w:val="hybridMultilevel"/>
    <w:tmpl w:val="94A4E1C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85667ED"/>
    <w:multiLevelType w:val="multilevel"/>
    <w:tmpl w:val="D7D48948"/>
    <w:lvl w:ilvl="0">
      <w:start w:val="3"/>
      <w:numFmt w:val="decimal"/>
      <w:lvlText w:val="%1"/>
      <w:lvlJc w:val="left"/>
      <w:pPr>
        <w:ind w:left="119" w:hanging="8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0" w:hanging="819"/>
      </w:pPr>
      <w:rPr>
        <w:rFonts w:hint="default"/>
        <w:b/>
        <w:bCs/>
        <w:w w:val="100"/>
      </w:rPr>
    </w:lvl>
    <w:lvl w:ilvl="2">
      <w:numFmt w:val="bullet"/>
      <w:lvlText w:val="•"/>
      <w:lvlJc w:val="left"/>
      <w:pPr>
        <w:ind w:left="3286" w:hanging="819"/>
      </w:pPr>
      <w:rPr>
        <w:rFonts w:hint="default"/>
      </w:rPr>
    </w:lvl>
    <w:lvl w:ilvl="3">
      <w:numFmt w:val="bullet"/>
      <w:lvlText w:val="•"/>
      <w:lvlJc w:val="left"/>
      <w:pPr>
        <w:ind w:left="4869" w:hanging="819"/>
      </w:pPr>
      <w:rPr>
        <w:rFonts w:hint="default"/>
      </w:rPr>
    </w:lvl>
    <w:lvl w:ilvl="4">
      <w:numFmt w:val="bullet"/>
      <w:lvlText w:val="•"/>
      <w:lvlJc w:val="left"/>
      <w:pPr>
        <w:ind w:left="6452" w:hanging="819"/>
      </w:pPr>
      <w:rPr>
        <w:rFonts w:hint="default"/>
      </w:rPr>
    </w:lvl>
    <w:lvl w:ilvl="5">
      <w:numFmt w:val="bullet"/>
      <w:lvlText w:val="•"/>
      <w:lvlJc w:val="left"/>
      <w:pPr>
        <w:ind w:left="8036" w:hanging="819"/>
      </w:pPr>
      <w:rPr>
        <w:rFonts w:hint="default"/>
      </w:rPr>
    </w:lvl>
    <w:lvl w:ilvl="6">
      <w:numFmt w:val="bullet"/>
      <w:lvlText w:val="•"/>
      <w:lvlJc w:val="left"/>
      <w:pPr>
        <w:ind w:left="9619" w:hanging="819"/>
      </w:pPr>
      <w:rPr>
        <w:rFonts w:hint="default"/>
      </w:rPr>
    </w:lvl>
    <w:lvl w:ilvl="7">
      <w:numFmt w:val="bullet"/>
      <w:lvlText w:val="•"/>
      <w:lvlJc w:val="left"/>
      <w:pPr>
        <w:ind w:left="11202" w:hanging="819"/>
      </w:pPr>
      <w:rPr>
        <w:rFonts w:hint="default"/>
      </w:rPr>
    </w:lvl>
    <w:lvl w:ilvl="8">
      <w:numFmt w:val="bullet"/>
      <w:lvlText w:val="•"/>
      <w:lvlJc w:val="left"/>
      <w:pPr>
        <w:ind w:left="12785" w:hanging="819"/>
      </w:pPr>
      <w:rPr>
        <w:rFonts w:hint="default"/>
      </w:rPr>
    </w:lvl>
  </w:abstractNum>
  <w:abstractNum w:abstractNumId="10" w15:restartNumberingAfterBreak="0">
    <w:nsid w:val="6A2D183A"/>
    <w:multiLevelType w:val="hybridMultilevel"/>
    <w:tmpl w:val="BBF8C7B4"/>
    <w:lvl w:ilvl="0" w:tplc="C0D8D540">
      <w:start w:val="4"/>
      <w:numFmt w:val="decimal"/>
      <w:lvlText w:val="%1."/>
      <w:lvlJc w:val="left"/>
      <w:pPr>
        <w:ind w:left="239" w:hanging="28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983CCACC">
      <w:numFmt w:val="bullet"/>
      <w:lvlText w:val="•"/>
      <w:lvlJc w:val="left"/>
      <w:pPr>
        <w:ind w:left="1811" w:hanging="284"/>
      </w:pPr>
      <w:rPr>
        <w:rFonts w:hint="default"/>
      </w:rPr>
    </w:lvl>
    <w:lvl w:ilvl="2" w:tplc="7BCCAFC6">
      <w:numFmt w:val="bullet"/>
      <w:lvlText w:val="•"/>
      <w:lvlJc w:val="left"/>
      <w:pPr>
        <w:ind w:left="3382" w:hanging="284"/>
      </w:pPr>
      <w:rPr>
        <w:rFonts w:hint="default"/>
      </w:rPr>
    </w:lvl>
    <w:lvl w:ilvl="3" w:tplc="E9BC601C">
      <w:numFmt w:val="bullet"/>
      <w:lvlText w:val="•"/>
      <w:lvlJc w:val="left"/>
      <w:pPr>
        <w:ind w:left="4953" w:hanging="284"/>
      </w:pPr>
      <w:rPr>
        <w:rFonts w:hint="default"/>
      </w:rPr>
    </w:lvl>
    <w:lvl w:ilvl="4" w:tplc="A44446EC">
      <w:numFmt w:val="bullet"/>
      <w:lvlText w:val="•"/>
      <w:lvlJc w:val="left"/>
      <w:pPr>
        <w:ind w:left="6524" w:hanging="284"/>
      </w:pPr>
      <w:rPr>
        <w:rFonts w:hint="default"/>
      </w:rPr>
    </w:lvl>
    <w:lvl w:ilvl="5" w:tplc="194A7BE6">
      <w:numFmt w:val="bullet"/>
      <w:lvlText w:val="•"/>
      <w:lvlJc w:val="left"/>
      <w:pPr>
        <w:ind w:left="8096" w:hanging="284"/>
      </w:pPr>
      <w:rPr>
        <w:rFonts w:hint="default"/>
      </w:rPr>
    </w:lvl>
    <w:lvl w:ilvl="6" w:tplc="C3984AE6">
      <w:numFmt w:val="bullet"/>
      <w:lvlText w:val="•"/>
      <w:lvlJc w:val="left"/>
      <w:pPr>
        <w:ind w:left="9667" w:hanging="284"/>
      </w:pPr>
      <w:rPr>
        <w:rFonts w:hint="default"/>
      </w:rPr>
    </w:lvl>
    <w:lvl w:ilvl="7" w:tplc="C7BC129E">
      <w:numFmt w:val="bullet"/>
      <w:lvlText w:val="•"/>
      <w:lvlJc w:val="left"/>
      <w:pPr>
        <w:ind w:left="11238" w:hanging="284"/>
      </w:pPr>
      <w:rPr>
        <w:rFonts w:hint="default"/>
      </w:rPr>
    </w:lvl>
    <w:lvl w:ilvl="8" w:tplc="8B88552E">
      <w:numFmt w:val="bullet"/>
      <w:lvlText w:val="•"/>
      <w:lvlJc w:val="left"/>
      <w:pPr>
        <w:ind w:left="12809" w:hanging="284"/>
      </w:pPr>
      <w:rPr>
        <w:rFonts w:hint="default"/>
      </w:rPr>
    </w:lvl>
  </w:abstractNum>
  <w:abstractNum w:abstractNumId="11" w15:restartNumberingAfterBreak="0">
    <w:nsid w:val="718E1235"/>
    <w:multiLevelType w:val="hybridMultilevel"/>
    <w:tmpl w:val="7F9CF6F8"/>
    <w:lvl w:ilvl="0" w:tplc="5B70672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5033590"/>
    <w:multiLevelType w:val="multilevel"/>
    <w:tmpl w:val="1AA8FEF2"/>
    <w:lvl w:ilvl="0">
      <w:start w:val="3"/>
      <w:numFmt w:val="decimal"/>
      <w:lvlText w:val="%1"/>
      <w:lvlJc w:val="left"/>
      <w:pPr>
        <w:ind w:left="1452" w:hanging="49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026" w:hanging="492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5345" w:hanging="492"/>
      </w:pPr>
      <w:rPr>
        <w:rFonts w:hint="default"/>
      </w:rPr>
    </w:lvl>
    <w:lvl w:ilvl="3">
      <w:numFmt w:val="bullet"/>
      <w:lvlText w:val="•"/>
      <w:lvlJc w:val="left"/>
      <w:pPr>
        <w:ind w:left="6671" w:hanging="492"/>
      </w:pPr>
      <w:rPr>
        <w:rFonts w:hint="default"/>
      </w:rPr>
    </w:lvl>
    <w:lvl w:ilvl="4">
      <w:numFmt w:val="bullet"/>
      <w:lvlText w:val="•"/>
      <w:lvlJc w:val="left"/>
      <w:pPr>
        <w:ind w:left="7997" w:hanging="492"/>
      </w:pPr>
      <w:rPr>
        <w:rFonts w:hint="default"/>
      </w:rPr>
    </w:lvl>
    <w:lvl w:ilvl="5">
      <w:numFmt w:val="bullet"/>
      <w:lvlText w:val="•"/>
      <w:lvlJc w:val="left"/>
      <w:pPr>
        <w:ind w:left="9323" w:hanging="492"/>
      </w:pPr>
      <w:rPr>
        <w:rFonts w:hint="default"/>
      </w:rPr>
    </w:lvl>
    <w:lvl w:ilvl="6">
      <w:numFmt w:val="bullet"/>
      <w:lvlText w:val="•"/>
      <w:lvlJc w:val="left"/>
      <w:pPr>
        <w:ind w:left="10648" w:hanging="492"/>
      </w:pPr>
      <w:rPr>
        <w:rFonts w:hint="default"/>
      </w:rPr>
    </w:lvl>
    <w:lvl w:ilvl="7">
      <w:numFmt w:val="bullet"/>
      <w:lvlText w:val="•"/>
      <w:lvlJc w:val="left"/>
      <w:pPr>
        <w:ind w:left="11974" w:hanging="492"/>
      </w:pPr>
      <w:rPr>
        <w:rFonts w:hint="default"/>
      </w:rPr>
    </w:lvl>
    <w:lvl w:ilvl="8">
      <w:numFmt w:val="bullet"/>
      <w:lvlText w:val="•"/>
      <w:lvlJc w:val="left"/>
      <w:pPr>
        <w:ind w:left="13300" w:hanging="492"/>
      </w:pPr>
      <w:rPr>
        <w:rFonts w:hint="default"/>
      </w:rPr>
    </w:lvl>
  </w:abstractNum>
  <w:abstractNum w:abstractNumId="13" w15:restartNumberingAfterBreak="0">
    <w:nsid w:val="754C2939"/>
    <w:multiLevelType w:val="hybridMultilevel"/>
    <w:tmpl w:val="431E587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7"/>
  </w:num>
  <w:num w:numId="5">
    <w:abstractNumId w:val="11"/>
  </w:num>
  <w:num w:numId="6">
    <w:abstractNumId w:val="13"/>
  </w:num>
  <w:num w:numId="7">
    <w:abstractNumId w:val="9"/>
  </w:num>
  <w:num w:numId="8">
    <w:abstractNumId w:val="12"/>
  </w:num>
  <w:num w:numId="9">
    <w:abstractNumId w:val="0"/>
  </w:num>
  <w:num w:numId="10">
    <w:abstractNumId w:val="10"/>
  </w:num>
  <w:num w:numId="11">
    <w:abstractNumId w:val="2"/>
  </w:num>
  <w:num w:numId="12">
    <w:abstractNumId w:val="1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328"/>
    <w:rsid w:val="00017CB3"/>
    <w:rsid w:val="000641B2"/>
    <w:rsid w:val="00081FDA"/>
    <w:rsid w:val="00087328"/>
    <w:rsid w:val="000B4E84"/>
    <w:rsid w:val="000E1FD7"/>
    <w:rsid w:val="00101C13"/>
    <w:rsid w:val="00121C57"/>
    <w:rsid w:val="0013008C"/>
    <w:rsid w:val="001409B2"/>
    <w:rsid w:val="0015515F"/>
    <w:rsid w:val="00171C53"/>
    <w:rsid w:val="00180D42"/>
    <w:rsid w:val="001E2B6E"/>
    <w:rsid w:val="001F423B"/>
    <w:rsid w:val="002464F6"/>
    <w:rsid w:val="00297E38"/>
    <w:rsid w:val="002D3692"/>
    <w:rsid w:val="002E1A97"/>
    <w:rsid w:val="0032478D"/>
    <w:rsid w:val="00375BE6"/>
    <w:rsid w:val="003B746D"/>
    <w:rsid w:val="003C7BA4"/>
    <w:rsid w:val="003E2030"/>
    <w:rsid w:val="003F50B0"/>
    <w:rsid w:val="00404BF2"/>
    <w:rsid w:val="00412413"/>
    <w:rsid w:val="004410C3"/>
    <w:rsid w:val="004514F5"/>
    <w:rsid w:val="0047070A"/>
    <w:rsid w:val="0048413F"/>
    <w:rsid w:val="004E0DC1"/>
    <w:rsid w:val="00597A12"/>
    <w:rsid w:val="005C17DA"/>
    <w:rsid w:val="00611B82"/>
    <w:rsid w:val="00623DB2"/>
    <w:rsid w:val="0065798C"/>
    <w:rsid w:val="00693298"/>
    <w:rsid w:val="006D136D"/>
    <w:rsid w:val="00701BCB"/>
    <w:rsid w:val="00751CDC"/>
    <w:rsid w:val="007A1FC2"/>
    <w:rsid w:val="007B7CCE"/>
    <w:rsid w:val="007D4631"/>
    <w:rsid w:val="00834F2F"/>
    <w:rsid w:val="00850AE1"/>
    <w:rsid w:val="00891571"/>
    <w:rsid w:val="008939FC"/>
    <w:rsid w:val="00894B87"/>
    <w:rsid w:val="008F3B1A"/>
    <w:rsid w:val="008F70D5"/>
    <w:rsid w:val="00947870"/>
    <w:rsid w:val="00962BA1"/>
    <w:rsid w:val="0099626A"/>
    <w:rsid w:val="009B17BB"/>
    <w:rsid w:val="009B2B01"/>
    <w:rsid w:val="009E2BDE"/>
    <w:rsid w:val="009E7D18"/>
    <w:rsid w:val="00A00923"/>
    <w:rsid w:val="00A46068"/>
    <w:rsid w:val="00A66563"/>
    <w:rsid w:val="00A75F13"/>
    <w:rsid w:val="00A90D93"/>
    <w:rsid w:val="00A9125B"/>
    <w:rsid w:val="00AB4800"/>
    <w:rsid w:val="00AD25FD"/>
    <w:rsid w:val="00AF4DB8"/>
    <w:rsid w:val="00AF4E56"/>
    <w:rsid w:val="00B31BEC"/>
    <w:rsid w:val="00B53BF1"/>
    <w:rsid w:val="00B80CA9"/>
    <w:rsid w:val="00C36304"/>
    <w:rsid w:val="00C93890"/>
    <w:rsid w:val="00CC0159"/>
    <w:rsid w:val="00CC111A"/>
    <w:rsid w:val="00CF184F"/>
    <w:rsid w:val="00D100A1"/>
    <w:rsid w:val="00D661A6"/>
    <w:rsid w:val="00D82B3A"/>
    <w:rsid w:val="00D91026"/>
    <w:rsid w:val="00D97C63"/>
    <w:rsid w:val="00DC666E"/>
    <w:rsid w:val="00E101A1"/>
    <w:rsid w:val="00E3252E"/>
    <w:rsid w:val="00E42C31"/>
    <w:rsid w:val="00F21BE2"/>
    <w:rsid w:val="00F37523"/>
    <w:rsid w:val="00F379F3"/>
    <w:rsid w:val="00F47426"/>
    <w:rsid w:val="00F57A95"/>
    <w:rsid w:val="00F92826"/>
    <w:rsid w:val="00FC244C"/>
    <w:rsid w:val="00FC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233850B-E141-4573-914C-8AE49519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32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8732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87328"/>
    <w:pPr>
      <w:ind w:left="720"/>
    </w:pPr>
  </w:style>
  <w:style w:type="paragraph" w:styleId="a5">
    <w:name w:val="Balloon Text"/>
    <w:basedOn w:val="a"/>
    <w:link w:val="a6"/>
    <w:uiPriority w:val="99"/>
    <w:semiHidden/>
    <w:rsid w:val="00FC2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C244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rsid w:val="00996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9626A"/>
  </w:style>
  <w:style w:type="paragraph" w:styleId="a9">
    <w:name w:val="footer"/>
    <w:basedOn w:val="a"/>
    <w:link w:val="aa"/>
    <w:uiPriority w:val="99"/>
    <w:rsid w:val="00996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99626A"/>
  </w:style>
  <w:style w:type="paragraph" w:styleId="ab">
    <w:name w:val="Body Text"/>
    <w:basedOn w:val="a"/>
    <w:link w:val="ac"/>
    <w:uiPriority w:val="99"/>
    <w:rsid w:val="009E2B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c">
    <w:name w:val="Основной текст Знак"/>
    <w:basedOn w:val="a0"/>
    <w:link w:val="ab"/>
    <w:uiPriority w:val="99"/>
    <w:locked/>
    <w:rsid w:val="009E2BDE"/>
    <w:rPr>
      <w:rFonts w:ascii="Times New Roman" w:hAnsi="Times New Roman" w:cs="Times New Roman"/>
      <w:sz w:val="28"/>
      <w:szCs w:val="28"/>
      <w:lang w:val="en-US"/>
    </w:rPr>
  </w:style>
  <w:style w:type="paragraph" w:customStyle="1" w:styleId="Heading11">
    <w:name w:val="Heading 11"/>
    <w:basedOn w:val="a"/>
    <w:uiPriority w:val="99"/>
    <w:rsid w:val="009E2BDE"/>
    <w:pPr>
      <w:widowControl w:val="0"/>
      <w:autoSpaceDE w:val="0"/>
      <w:autoSpaceDN w:val="0"/>
      <w:spacing w:after="0" w:line="240" w:lineRule="auto"/>
      <w:ind w:left="94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ad">
    <w:name w:val="Hyperlink"/>
    <w:basedOn w:val="a0"/>
    <w:uiPriority w:val="99"/>
    <w:rsid w:val="003E2030"/>
    <w:rPr>
      <w:color w:val="0000FF"/>
      <w:u w:val="single"/>
    </w:rPr>
  </w:style>
  <w:style w:type="character" w:styleId="ae">
    <w:name w:val="FollowedHyperlink"/>
    <w:basedOn w:val="a0"/>
    <w:uiPriority w:val="99"/>
    <w:semiHidden/>
    <w:rsid w:val="00D91026"/>
    <w:rPr>
      <w:color w:val="800080"/>
      <w:u w:val="single"/>
    </w:rPr>
  </w:style>
  <w:style w:type="paragraph" w:customStyle="1" w:styleId="TableParagraph">
    <w:name w:val="Table Paragraph"/>
    <w:basedOn w:val="a"/>
    <w:uiPriority w:val="99"/>
    <w:rsid w:val="00404B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c2">
    <w:name w:val="c2"/>
    <w:basedOn w:val="a0"/>
    <w:uiPriority w:val="99"/>
    <w:rsid w:val="00A66563"/>
  </w:style>
  <w:style w:type="character" w:customStyle="1" w:styleId="c5">
    <w:name w:val="c5"/>
    <w:basedOn w:val="a0"/>
    <w:uiPriority w:val="99"/>
    <w:rsid w:val="00A66563"/>
  </w:style>
  <w:style w:type="character" w:customStyle="1" w:styleId="c1">
    <w:name w:val="c1"/>
    <w:basedOn w:val="a0"/>
    <w:uiPriority w:val="99"/>
    <w:rsid w:val="00A66563"/>
  </w:style>
  <w:style w:type="character" w:customStyle="1" w:styleId="c0">
    <w:name w:val="c0"/>
    <w:basedOn w:val="a0"/>
    <w:uiPriority w:val="99"/>
    <w:rsid w:val="00A66563"/>
  </w:style>
  <w:style w:type="paragraph" w:customStyle="1" w:styleId="western">
    <w:name w:val="western"/>
    <w:basedOn w:val="a"/>
    <w:uiPriority w:val="99"/>
    <w:rsid w:val="0085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914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14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14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kiznanie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://www.piktomi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yberlenink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7308</Words>
  <Characters>41659</Characters>
  <Application>Microsoft Office Word</Application>
  <DocSecurity>0</DocSecurity>
  <Lines>347</Lines>
  <Paragraphs>97</Paragraphs>
  <ScaleCrop>false</ScaleCrop>
  <Company/>
  <LinksUpToDate>false</LinksUpToDate>
  <CharactersWithSpaces>48870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RePack by Diakov</cp:lastModifiedBy>
  <cp:revision>2</cp:revision>
  <cp:lastPrinted>2018-09-15T05:25:00Z</cp:lastPrinted>
  <dcterms:created xsi:type="dcterms:W3CDTF">2021-02-22T18:38:00Z</dcterms:created>
  <dcterms:modified xsi:type="dcterms:W3CDTF">2021-02-22T18:38:00Z</dcterms:modified>
</cp:coreProperties>
</file>